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5B" w:rsidRDefault="009F6F5B" w:rsidP="0014118C">
      <w:pPr>
        <w:ind w:right="1690"/>
      </w:pPr>
      <w:bookmarkStart w:id="0" w:name="_GoBack"/>
      <w:bookmarkEnd w:id="0"/>
    </w:p>
    <w:p w:rsidR="0014118C" w:rsidRPr="0014118C" w:rsidRDefault="0014118C">
      <w:pPr>
        <w:rPr>
          <w:b/>
          <w:i/>
        </w:rPr>
      </w:pPr>
      <w:r w:rsidRPr="0014118C">
        <w:rPr>
          <w:b/>
          <w:i/>
        </w:rPr>
        <w:t>CDG</w:t>
      </w:r>
      <w:r>
        <w:rPr>
          <w:b/>
          <w:i/>
        </w:rPr>
        <w:t xml:space="preserve"> </w:t>
      </w:r>
      <w:r w:rsidRPr="0014118C">
        <w:rPr>
          <w:b/>
          <w:i/>
        </w:rPr>
        <w:t>35</w:t>
      </w:r>
      <w:r w:rsidR="00002B33">
        <w:rPr>
          <w:b/>
          <w:i/>
        </w:rPr>
        <w:t xml:space="preserve"> </w:t>
      </w:r>
      <w:r w:rsidR="00B42DD5">
        <w:rPr>
          <w:b/>
          <w:i/>
        </w:rPr>
        <w:t>–</w:t>
      </w:r>
      <w:r w:rsidR="00002B33">
        <w:rPr>
          <w:b/>
          <w:i/>
        </w:rPr>
        <w:t xml:space="preserve"> </w:t>
      </w:r>
      <w:r w:rsidRPr="0014118C">
        <w:rPr>
          <w:b/>
          <w:i/>
        </w:rPr>
        <w:t>SSR</w:t>
      </w:r>
      <w:r w:rsidR="00B42DD5">
        <w:rPr>
          <w:b/>
          <w:i/>
        </w:rPr>
        <w:t xml:space="preserve"> </w:t>
      </w:r>
    </w:p>
    <w:p w:rsidR="00847CA5" w:rsidRPr="00DA68E4" w:rsidRDefault="00847CA5" w:rsidP="00847CA5">
      <w:pPr>
        <w:pStyle w:val="NormalWeb"/>
        <w:spacing w:before="0" w:beforeAutospacing="0" w:after="0" w:afterAutospacing="0"/>
        <w:jc w:val="center"/>
        <w:rPr>
          <w:color w:val="00B0F0"/>
          <w:sz w:val="40"/>
          <w:szCs w:val="40"/>
        </w:rPr>
      </w:pPr>
      <w:r w:rsidRPr="00DA68E4">
        <w:rPr>
          <w:rFonts w:ascii="Trebuchet MS" w:eastAsia="Arial Unicode MS" w:hAnsi="Trebuchet MS" w:cs="Tahoma"/>
          <w:b/>
          <w:bCs/>
          <w:color w:val="00B0F0"/>
          <w:kern w:val="24"/>
          <w:sz w:val="40"/>
          <w:szCs w:val="40"/>
        </w:rPr>
        <w:t xml:space="preserve">Le Comité </w:t>
      </w:r>
      <w:r w:rsidR="00324E8E" w:rsidRPr="00DA68E4">
        <w:rPr>
          <w:rFonts w:ascii="Trebuchet MS" w:eastAsia="Arial Unicode MS" w:hAnsi="Trebuchet MS" w:cs="Tahoma"/>
          <w:b/>
          <w:bCs/>
          <w:color w:val="00B0F0"/>
          <w:kern w:val="24"/>
          <w:sz w:val="40"/>
          <w:szCs w:val="40"/>
        </w:rPr>
        <w:t>Socia</w:t>
      </w:r>
      <w:r w:rsidR="008F32DE">
        <w:rPr>
          <w:rFonts w:ascii="Trebuchet MS" w:eastAsia="Arial Unicode MS" w:hAnsi="Trebuchet MS" w:cs="Tahoma"/>
          <w:b/>
          <w:bCs/>
          <w:color w:val="00B0F0"/>
          <w:kern w:val="24"/>
          <w:sz w:val="40"/>
          <w:szCs w:val="40"/>
        </w:rPr>
        <w:t>l</w:t>
      </w:r>
      <w:r w:rsidR="00324E8E" w:rsidRPr="00DA68E4">
        <w:rPr>
          <w:rFonts w:ascii="Trebuchet MS" w:eastAsia="Arial Unicode MS" w:hAnsi="Trebuchet MS" w:cs="Tahoma"/>
          <w:b/>
          <w:bCs/>
          <w:color w:val="00B0F0"/>
          <w:kern w:val="24"/>
          <w:sz w:val="40"/>
          <w:szCs w:val="40"/>
        </w:rPr>
        <w:t xml:space="preserve"> Territoria</w:t>
      </w:r>
      <w:r w:rsidR="008F32DE">
        <w:rPr>
          <w:rFonts w:ascii="Trebuchet MS" w:eastAsia="Arial Unicode MS" w:hAnsi="Trebuchet MS" w:cs="Tahoma"/>
          <w:b/>
          <w:bCs/>
          <w:color w:val="00B0F0"/>
          <w:kern w:val="24"/>
          <w:sz w:val="40"/>
          <w:szCs w:val="40"/>
        </w:rPr>
        <w:t>l</w:t>
      </w:r>
      <w:r w:rsidR="00324E8E" w:rsidRPr="00DA68E4">
        <w:rPr>
          <w:rFonts w:ascii="Trebuchet MS" w:eastAsia="Arial Unicode MS" w:hAnsi="Trebuchet MS" w:cs="Tahoma"/>
          <w:b/>
          <w:bCs/>
          <w:color w:val="00B0F0"/>
          <w:kern w:val="24"/>
          <w:sz w:val="40"/>
          <w:szCs w:val="40"/>
        </w:rPr>
        <w:t xml:space="preserve"> </w:t>
      </w:r>
      <w:r w:rsidRPr="00DA68E4">
        <w:rPr>
          <w:rFonts w:ascii="Trebuchet MS" w:eastAsia="Arial Unicode MS" w:hAnsi="Trebuchet MS" w:cs="Tahoma"/>
          <w:b/>
          <w:bCs/>
          <w:color w:val="00B0F0"/>
          <w:kern w:val="24"/>
          <w:sz w:val="40"/>
          <w:szCs w:val="40"/>
        </w:rPr>
        <w:t>L</w:t>
      </w:r>
      <w:r w:rsidR="008F32DE">
        <w:rPr>
          <w:rFonts w:ascii="Trebuchet MS" w:eastAsia="Arial Unicode MS" w:hAnsi="Trebuchet MS" w:cs="Tahoma"/>
          <w:b/>
          <w:bCs/>
          <w:color w:val="00B0F0"/>
          <w:kern w:val="24"/>
          <w:sz w:val="40"/>
          <w:szCs w:val="40"/>
        </w:rPr>
        <w:t>ocal</w:t>
      </w:r>
      <w:r w:rsidRPr="00DA68E4">
        <w:rPr>
          <w:rFonts w:ascii="Trebuchet MS" w:eastAsia="Arial Unicode MS" w:hAnsi="Trebuchet MS" w:cs="Tahoma"/>
          <w:b/>
          <w:bCs/>
          <w:color w:val="00B0F0"/>
          <w:kern w:val="24"/>
          <w:sz w:val="40"/>
          <w:szCs w:val="40"/>
        </w:rPr>
        <w:t xml:space="preserve"> </w:t>
      </w:r>
    </w:p>
    <w:p w:rsidR="00847CA5" w:rsidRPr="0014118C" w:rsidRDefault="00847CA5" w:rsidP="00847CA5">
      <w:pPr>
        <w:pStyle w:val="NormalWeb"/>
        <w:spacing w:before="0" w:beforeAutospacing="0" w:after="0" w:afterAutospacing="0" w:line="360" w:lineRule="auto"/>
        <w:jc w:val="center"/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</w:pPr>
      <w:r w:rsidRPr="0014118C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>Elections professionnelles 20</w:t>
      </w:r>
      <w:r w:rsidR="00324E8E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>22</w:t>
      </w:r>
      <w:r w:rsidRPr="0014118C">
        <w:rPr>
          <w:rFonts w:ascii="Trebuchet MS" w:eastAsia="Arial Unicode MS" w:hAnsi="Trebuchet MS" w:cs="Tahoma"/>
          <w:b/>
          <w:bCs/>
          <w:color w:val="7030A0"/>
          <w:kern w:val="24"/>
          <w:sz w:val="28"/>
          <w:szCs w:val="28"/>
        </w:rPr>
        <w:t xml:space="preserve"> - LA LISTE ELECTORALE</w:t>
      </w:r>
    </w:p>
    <w:p w:rsidR="00847CA5" w:rsidRPr="00002B33" w:rsidRDefault="00847CA5" w:rsidP="00847CA5">
      <w:pPr>
        <w:pStyle w:val="NormalWeb"/>
        <w:spacing w:before="0" w:beforeAutospacing="0" w:after="0" w:afterAutospacing="0" w:line="360" w:lineRule="auto"/>
        <w:jc w:val="center"/>
        <w:rPr>
          <w:i/>
        </w:rPr>
      </w:pPr>
      <w:r w:rsidRPr="00002B33">
        <w:rPr>
          <w:rFonts w:ascii="Trebuchet MS" w:eastAsia="Arial Unicode MS" w:hAnsi="Trebuchet MS" w:cs="Tahoma"/>
          <w:b/>
          <w:bCs/>
          <w:i/>
          <w:kern w:val="24"/>
        </w:rPr>
        <w:t>Modèle</w:t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7"/>
        <w:gridCol w:w="1633"/>
        <w:gridCol w:w="1512"/>
        <w:gridCol w:w="1437"/>
        <w:gridCol w:w="506"/>
        <w:gridCol w:w="2866"/>
        <w:gridCol w:w="1842"/>
      </w:tblGrid>
      <w:tr w:rsidR="00890903" w:rsidRPr="00847CA5" w:rsidTr="00890903">
        <w:trPr>
          <w:trHeight w:val="462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14118C" w:rsidRDefault="00890903" w:rsidP="00847C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N° d’ordre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14118C" w:rsidRDefault="00890903" w:rsidP="00847C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Nom d’usage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14118C" w:rsidRDefault="00890903" w:rsidP="00847C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lang w:eastAsia="fr-FR"/>
              </w:rPr>
              <w:t>Nom de naissance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14118C" w:rsidRDefault="00890903" w:rsidP="00847C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lang w:eastAsia="fr-FR"/>
              </w:rPr>
              <w:t>Prénom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890903" w:rsidRDefault="00890903" w:rsidP="00847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F/H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Default="00890903" w:rsidP="00847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Fonction</w:t>
            </w:r>
          </w:p>
          <w:p w:rsidR="00890903" w:rsidRPr="0014118C" w:rsidRDefault="00890903" w:rsidP="00847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Grade</w:t>
            </w:r>
          </w:p>
          <w:p w:rsidR="00890903" w:rsidRPr="0014118C" w:rsidRDefault="00890903" w:rsidP="00847C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 xml:space="preserve">ou </w:t>
            </w:r>
          </w:p>
          <w:p w:rsidR="00890903" w:rsidRPr="0014118C" w:rsidRDefault="00890903" w:rsidP="00847C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 xml:space="preserve">Emploi </w:t>
            </w:r>
            <w:r w:rsidRPr="0014118C">
              <w:rPr>
                <w:rFonts w:ascii="Calibri" w:eastAsia="Times New Roman" w:hAnsi="Calibri" w:cs="Arial"/>
                <w:bCs/>
                <w:i/>
                <w:color w:val="000000" w:themeColor="dark1"/>
                <w:kern w:val="24"/>
                <w:lang w:eastAsia="fr-FR"/>
              </w:rPr>
              <w:t>(missions)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14118C" w:rsidRDefault="00890903" w:rsidP="00847C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 xml:space="preserve">Emargement de l’électeur </w:t>
            </w:r>
            <w:r w:rsidRPr="0014118C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dark1"/>
                <w:kern w:val="24"/>
                <w:lang w:eastAsia="fr-FR"/>
              </w:rPr>
              <w:t>(ou paraphe si vote autorisé par correspondance</w:t>
            </w:r>
            <w:r w:rsidRPr="0014118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fr-FR"/>
              </w:rPr>
              <w:t>)</w:t>
            </w:r>
          </w:p>
        </w:tc>
      </w:tr>
      <w:tr w:rsidR="00890903" w:rsidRPr="00847CA5" w:rsidTr="00890903">
        <w:trPr>
          <w:trHeight w:val="199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903" w:rsidRPr="00847CA5" w:rsidRDefault="00890903" w:rsidP="001411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0903" w:rsidRPr="00847CA5" w:rsidTr="00890903">
        <w:trPr>
          <w:trHeight w:val="16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847CA5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890903" w:rsidRPr="00847CA5" w:rsidRDefault="00890903" w:rsidP="0014118C">
            <w:pPr>
              <w:spacing w:after="0" w:line="240" w:lineRule="auto"/>
              <w:ind w:right="174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903" w:rsidRPr="00847CA5" w:rsidRDefault="00890903" w:rsidP="0014118C">
            <w:pPr>
              <w:spacing w:after="0" w:line="240" w:lineRule="auto"/>
              <w:ind w:right="1749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0903" w:rsidRPr="00847CA5" w:rsidTr="00890903">
        <w:trPr>
          <w:trHeight w:val="13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847CA5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fr-FR"/>
              </w:rPr>
              <w:t>3…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903" w:rsidRPr="00847CA5" w:rsidRDefault="00890903" w:rsidP="0014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47CA5" w:rsidRDefault="00847CA5"/>
    <w:p w:rsidR="00002B33" w:rsidRDefault="00002B33"/>
    <w:p w:rsidR="0014118C" w:rsidRDefault="0014118C" w:rsidP="0014118C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Les conditions d’élaboration de la liste : </w:t>
      </w:r>
    </w:p>
    <w:p w:rsidR="0014118C" w:rsidRDefault="0014118C" w:rsidP="0014118C">
      <w:pPr>
        <w:pStyle w:val="Default"/>
        <w:rPr>
          <w:b/>
          <w:bCs/>
          <w:i/>
          <w:iCs/>
          <w:sz w:val="22"/>
          <w:szCs w:val="22"/>
        </w:rPr>
      </w:pPr>
    </w:p>
    <w:p w:rsidR="0014118C" w:rsidRDefault="0014118C" w:rsidP="00C33A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liste électorale est dressée</w:t>
      </w:r>
      <w:r w:rsidR="00900195">
        <w:rPr>
          <w:sz w:val="22"/>
          <w:szCs w:val="22"/>
        </w:rPr>
        <w:t xml:space="preserve"> –  ordre alphabétique - </w:t>
      </w:r>
      <w:r>
        <w:rPr>
          <w:sz w:val="22"/>
          <w:szCs w:val="22"/>
        </w:rPr>
        <w:t xml:space="preserve"> par l’autorité territoriale en prenant comme date de référence celle du scrutin </w:t>
      </w:r>
      <w:r w:rsidR="00324E8E" w:rsidRPr="00DA68E4">
        <w:rPr>
          <w:color w:val="C00000"/>
          <w:sz w:val="22"/>
          <w:szCs w:val="22"/>
        </w:rPr>
        <w:t xml:space="preserve">– le 8 décembre 2022 </w:t>
      </w:r>
      <w:r w:rsidR="00324E8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et indique : </w:t>
      </w:r>
    </w:p>
    <w:p w:rsidR="0014118C" w:rsidRPr="004345B5" w:rsidRDefault="0014118C" w:rsidP="0014118C">
      <w:pPr>
        <w:pStyle w:val="Default"/>
        <w:spacing w:after="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="00C33AC8" w:rsidRPr="004345B5">
        <w:rPr>
          <w:sz w:val="22"/>
          <w:szCs w:val="22"/>
        </w:rPr>
        <w:t>le numéro d'ordre</w:t>
      </w:r>
    </w:p>
    <w:p w:rsidR="0014118C" w:rsidRPr="004345B5" w:rsidRDefault="0014118C" w:rsidP="0014118C">
      <w:pPr>
        <w:pStyle w:val="Default"/>
        <w:spacing w:after="7"/>
        <w:rPr>
          <w:sz w:val="22"/>
          <w:szCs w:val="22"/>
        </w:rPr>
      </w:pPr>
      <w:r w:rsidRPr="004345B5">
        <w:rPr>
          <w:rFonts w:ascii="Wingdings" w:hAnsi="Wingdings" w:cs="Wingdings"/>
          <w:sz w:val="22"/>
          <w:szCs w:val="22"/>
        </w:rPr>
        <w:t></w:t>
      </w:r>
      <w:r w:rsidRPr="004345B5">
        <w:rPr>
          <w:rFonts w:ascii="Wingdings" w:hAnsi="Wingdings" w:cs="Wingdings"/>
          <w:sz w:val="22"/>
          <w:szCs w:val="22"/>
        </w:rPr>
        <w:t></w:t>
      </w:r>
      <w:r w:rsidR="00C33AC8" w:rsidRPr="004345B5">
        <w:rPr>
          <w:sz w:val="22"/>
          <w:szCs w:val="22"/>
        </w:rPr>
        <w:t>les noms et prénoms des agents</w:t>
      </w:r>
    </w:p>
    <w:p w:rsidR="0014118C" w:rsidRPr="004345B5" w:rsidRDefault="0014118C" w:rsidP="0014118C">
      <w:pPr>
        <w:pStyle w:val="Default"/>
        <w:spacing w:after="7"/>
        <w:rPr>
          <w:sz w:val="22"/>
          <w:szCs w:val="22"/>
        </w:rPr>
      </w:pPr>
      <w:r w:rsidRPr="004345B5">
        <w:rPr>
          <w:rFonts w:ascii="Wingdings" w:hAnsi="Wingdings" w:cs="Wingdings"/>
          <w:sz w:val="22"/>
          <w:szCs w:val="22"/>
        </w:rPr>
        <w:t></w:t>
      </w:r>
      <w:r w:rsidRPr="004345B5">
        <w:rPr>
          <w:rFonts w:ascii="Wingdings" w:hAnsi="Wingdings" w:cs="Wingdings"/>
          <w:sz w:val="22"/>
          <w:szCs w:val="22"/>
        </w:rPr>
        <w:t></w:t>
      </w:r>
      <w:r w:rsidR="00C33AC8" w:rsidRPr="004345B5">
        <w:rPr>
          <w:sz w:val="22"/>
          <w:szCs w:val="22"/>
        </w:rPr>
        <w:t>leur fonction, catégorie, grade ou emploi</w:t>
      </w:r>
    </w:p>
    <w:p w:rsidR="009E78B6" w:rsidRPr="004345B5" w:rsidRDefault="004345B5" w:rsidP="004345B5">
      <w:pPr>
        <w:pStyle w:val="Default"/>
        <w:tabs>
          <w:tab w:val="left" w:pos="1800"/>
        </w:tabs>
        <w:spacing w:after="7"/>
        <w:rPr>
          <w:sz w:val="22"/>
          <w:szCs w:val="22"/>
        </w:rPr>
      </w:pPr>
      <w:r w:rsidRPr="004345B5">
        <w:rPr>
          <w:sz w:val="22"/>
          <w:szCs w:val="22"/>
        </w:rPr>
        <w:tab/>
      </w:r>
    </w:p>
    <w:p w:rsidR="009E78B6" w:rsidRPr="004345B5" w:rsidRDefault="009E78B6" w:rsidP="0014118C">
      <w:pPr>
        <w:pStyle w:val="Default"/>
        <w:spacing w:after="7"/>
        <w:rPr>
          <w:sz w:val="22"/>
          <w:szCs w:val="22"/>
        </w:rPr>
      </w:pPr>
      <w:r w:rsidRPr="004345B5">
        <w:rPr>
          <w:sz w:val="22"/>
          <w:szCs w:val="22"/>
        </w:rPr>
        <w:t>La liste est datée et signée par l’autorité compétente.</w:t>
      </w:r>
    </w:p>
    <w:p w:rsidR="0073161A" w:rsidRPr="004345B5" w:rsidRDefault="0073161A" w:rsidP="0014118C">
      <w:pPr>
        <w:pStyle w:val="Default"/>
        <w:spacing w:after="7"/>
        <w:rPr>
          <w:sz w:val="22"/>
          <w:szCs w:val="22"/>
        </w:rPr>
      </w:pPr>
    </w:p>
    <w:p w:rsidR="0014118C" w:rsidRPr="004345B5" w:rsidRDefault="0014118C" w:rsidP="00AA187B">
      <w:pPr>
        <w:pStyle w:val="Default"/>
        <w:jc w:val="both"/>
        <w:rPr>
          <w:sz w:val="22"/>
          <w:szCs w:val="22"/>
        </w:rPr>
      </w:pPr>
    </w:p>
    <w:p w:rsidR="0014118C" w:rsidRPr="004345B5" w:rsidRDefault="0014118C" w:rsidP="00AA187B">
      <w:pPr>
        <w:pStyle w:val="Default"/>
        <w:spacing w:after="5"/>
        <w:jc w:val="both"/>
        <w:rPr>
          <w:sz w:val="22"/>
          <w:szCs w:val="22"/>
        </w:rPr>
      </w:pPr>
      <w:r w:rsidRPr="004345B5">
        <w:rPr>
          <w:rFonts w:ascii="Wingdings" w:hAnsi="Wingdings" w:cs="Wingdings"/>
          <w:sz w:val="22"/>
          <w:szCs w:val="22"/>
        </w:rPr>
        <w:t></w:t>
      </w:r>
      <w:r w:rsidRPr="004345B5">
        <w:rPr>
          <w:rFonts w:ascii="Wingdings" w:hAnsi="Wingdings" w:cs="Wingdings"/>
          <w:sz w:val="22"/>
          <w:szCs w:val="22"/>
        </w:rPr>
        <w:t></w:t>
      </w:r>
      <w:r w:rsidRPr="004345B5">
        <w:rPr>
          <w:sz w:val="22"/>
          <w:szCs w:val="22"/>
        </w:rPr>
        <w:t xml:space="preserve">elle est publiée soixante jours au moins avant la date fixée pour le scrutin, soit </w:t>
      </w:r>
      <w:r w:rsidRPr="004345B5">
        <w:rPr>
          <w:i/>
          <w:iCs/>
          <w:sz w:val="22"/>
          <w:szCs w:val="22"/>
        </w:rPr>
        <w:t xml:space="preserve">au plus tard le </w:t>
      </w:r>
      <w:r w:rsidRPr="004345B5">
        <w:rPr>
          <w:b/>
          <w:i/>
          <w:iCs/>
          <w:color w:val="7030A0"/>
          <w:sz w:val="22"/>
          <w:szCs w:val="22"/>
          <w:u w:val="single"/>
        </w:rPr>
        <w:t xml:space="preserve">dimanche </w:t>
      </w:r>
      <w:r w:rsidR="00324E8E" w:rsidRPr="004345B5">
        <w:rPr>
          <w:b/>
          <w:i/>
          <w:iCs/>
          <w:color w:val="7030A0"/>
          <w:sz w:val="22"/>
          <w:szCs w:val="22"/>
          <w:u w:val="single"/>
        </w:rPr>
        <w:t>9</w:t>
      </w:r>
      <w:r w:rsidRPr="004345B5">
        <w:rPr>
          <w:b/>
          <w:i/>
          <w:iCs/>
          <w:color w:val="7030A0"/>
          <w:sz w:val="22"/>
          <w:szCs w:val="22"/>
          <w:u w:val="single"/>
        </w:rPr>
        <w:t xml:space="preserve"> octobre 20</w:t>
      </w:r>
      <w:r w:rsidR="00324E8E" w:rsidRPr="004345B5">
        <w:rPr>
          <w:b/>
          <w:i/>
          <w:iCs/>
          <w:color w:val="7030A0"/>
          <w:sz w:val="22"/>
          <w:szCs w:val="22"/>
          <w:u w:val="single"/>
        </w:rPr>
        <w:t>22</w:t>
      </w:r>
      <w:r w:rsidRPr="004345B5">
        <w:rPr>
          <w:i/>
          <w:iCs/>
          <w:sz w:val="22"/>
          <w:szCs w:val="22"/>
        </w:rPr>
        <w:t xml:space="preserve">. </w:t>
      </w:r>
    </w:p>
    <w:p w:rsidR="0014118C" w:rsidRPr="004345B5" w:rsidRDefault="0014118C" w:rsidP="00AA187B">
      <w:pPr>
        <w:pStyle w:val="Default"/>
        <w:jc w:val="both"/>
        <w:rPr>
          <w:sz w:val="22"/>
          <w:szCs w:val="22"/>
        </w:rPr>
      </w:pPr>
    </w:p>
    <w:p w:rsidR="0073161A" w:rsidRPr="00C33AC8" w:rsidRDefault="0073161A" w:rsidP="00AA187B">
      <w:pPr>
        <w:pStyle w:val="Default"/>
        <w:spacing w:after="7"/>
        <w:jc w:val="both"/>
        <w:rPr>
          <w:i/>
          <w:color w:val="C00000"/>
          <w:sz w:val="22"/>
          <w:szCs w:val="22"/>
        </w:rPr>
      </w:pPr>
      <w:r w:rsidRPr="004345B5">
        <w:rPr>
          <w:i/>
          <w:color w:val="C00000"/>
          <w:sz w:val="22"/>
          <w:szCs w:val="22"/>
        </w:rPr>
        <w:t>Prévoir un affichage dans chaque service pour indiquer le lieu de consultation de</w:t>
      </w:r>
      <w:r w:rsidR="00C33AC8" w:rsidRPr="004345B5">
        <w:rPr>
          <w:i/>
          <w:color w:val="C00000"/>
          <w:sz w:val="22"/>
          <w:szCs w:val="22"/>
        </w:rPr>
        <w:t xml:space="preserve"> la liste </w:t>
      </w:r>
      <w:r w:rsidRPr="004345B5">
        <w:rPr>
          <w:i/>
          <w:color w:val="C00000"/>
          <w:sz w:val="22"/>
          <w:szCs w:val="22"/>
        </w:rPr>
        <w:t>électorale</w:t>
      </w:r>
      <w:r w:rsidR="00C33AC8" w:rsidRPr="004345B5">
        <w:rPr>
          <w:i/>
          <w:color w:val="C00000"/>
          <w:sz w:val="22"/>
          <w:szCs w:val="22"/>
        </w:rPr>
        <w:t xml:space="preserve"> de votre CST [et de l’extrait des listes des instances placées auprès du CDG35 (</w:t>
      </w:r>
      <w:r w:rsidRPr="004345B5">
        <w:rPr>
          <w:i/>
          <w:color w:val="C00000"/>
          <w:sz w:val="22"/>
          <w:szCs w:val="22"/>
        </w:rPr>
        <w:t>CAP, CCP)</w:t>
      </w:r>
      <w:r w:rsidR="00C33AC8" w:rsidRPr="004345B5">
        <w:rPr>
          <w:i/>
          <w:color w:val="C00000"/>
          <w:sz w:val="22"/>
          <w:szCs w:val="22"/>
        </w:rPr>
        <w:t>]</w:t>
      </w:r>
      <w:r w:rsidRPr="004345B5">
        <w:rPr>
          <w:i/>
          <w:color w:val="C00000"/>
          <w:sz w:val="22"/>
          <w:szCs w:val="22"/>
        </w:rPr>
        <w:t>.</w:t>
      </w:r>
    </w:p>
    <w:p w:rsidR="00A669FE" w:rsidRDefault="00A669FE" w:rsidP="00AA187B">
      <w:pPr>
        <w:pStyle w:val="Default"/>
        <w:jc w:val="both"/>
        <w:rPr>
          <w:sz w:val="22"/>
          <w:szCs w:val="22"/>
        </w:rPr>
      </w:pPr>
    </w:p>
    <w:p w:rsidR="0073161A" w:rsidRDefault="0073161A" w:rsidP="00AA187B">
      <w:pPr>
        <w:pStyle w:val="Default"/>
        <w:jc w:val="both"/>
        <w:rPr>
          <w:sz w:val="22"/>
          <w:szCs w:val="22"/>
        </w:rPr>
      </w:pPr>
    </w:p>
    <w:p w:rsidR="00A669FE" w:rsidRDefault="00A669FE" w:rsidP="00AA187B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Modifications de la liste électorale et les réclamations : </w:t>
      </w:r>
    </w:p>
    <w:p w:rsidR="00A669FE" w:rsidRDefault="00A669FE" w:rsidP="00AA187B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A669FE" w:rsidRDefault="00A669FE" w:rsidP="00AA18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 jour de l’affichage de la liste électorale au </w:t>
      </w:r>
      <w:r>
        <w:rPr>
          <w:i/>
          <w:iCs/>
          <w:sz w:val="22"/>
          <w:szCs w:val="22"/>
        </w:rPr>
        <w:t>50</w:t>
      </w:r>
      <w:r>
        <w:rPr>
          <w:i/>
          <w:iCs/>
          <w:sz w:val="14"/>
          <w:szCs w:val="14"/>
        </w:rPr>
        <w:t xml:space="preserve">ème </w:t>
      </w:r>
      <w:r>
        <w:rPr>
          <w:i/>
          <w:iCs/>
          <w:sz w:val="22"/>
          <w:szCs w:val="22"/>
        </w:rPr>
        <w:t xml:space="preserve">jour </w:t>
      </w:r>
      <w:r>
        <w:rPr>
          <w:sz w:val="22"/>
          <w:szCs w:val="22"/>
        </w:rPr>
        <w:t xml:space="preserve">précédant la date du scrutin de la liste électorale </w:t>
      </w:r>
      <w:r>
        <w:rPr>
          <w:i/>
          <w:iCs/>
          <w:sz w:val="22"/>
          <w:szCs w:val="22"/>
        </w:rPr>
        <w:t xml:space="preserve">(soit </w:t>
      </w:r>
      <w:r w:rsidRPr="00002B33">
        <w:rPr>
          <w:b/>
          <w:i/>
          <w:iCs/>
          <w:color w:val="7030A0"/>
          <w:sz w:val="22"/>
          <w:szCs w:val="22"/>
        </w:rPr>
        <w:t>du</w:t>
      </w:r>
      <w:r w:rsidR="00324E8E">
        <w:rPr>
          <w:b/>
          <w:i/>
          <w:iCs/>
          <w:color w:val="7030A0"/>
          <w:sz w:val="22"/>
          <w:szCs w:val="22"/>
        </w:rPr>
        <w:t xml:space="preserve"> 9</w:t>
      </w:r>
      <w:r w:rsidRPr="00002B33">
        <w:rPr>
          <w:b/>
          <w:i/>
          <w:iCs/>
          <w:color w:val="7030A0"/>
          <w:sz w:val="22"/>
          <w:szCs w:val="22"/>
        </w:rPr>
        <w:t xml:space="preserve"> octobre au 1</w:t>
      </w:r>
      <w:r w:rsidR="00324E8E">
        <w:rPr>
          <w:b/>
          <w:i/>
          <w:iCs/>
          <w:color w:val="7030A0"/>
          <w:sz w:val="22"/>
          <w:szCs w:val="22"/>
        </w:rPr>
        <w:t>9</w:t>
      </w:r>
      <w:r w:rsidRPr="00002B33">
        <w:rPr>
          <w:b/>
          <w:i/>
          <w:iCs/>
          <w:color w:val="7030A0"/>
          <w:sz w:val="22"/>
          <w:szCs w:val="22"/>
        </w:rPr>
        <w:t xml:space="preserve"> octobre 20</w:t>
      </w:r>
      <w:r w:rsidR="00324E8E">
        <w:rPr>
          <w:b/>
          <w:i/>
          <w:iCs/>
          <w:color w:val="7030A0"/>
          <w:sz w:val="22"/>
          <w:szCs w:val="22"/>
        </w:rPr>
        <w:t>22</w:t>
      </w:r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>les électeurs peuvent vérifier les inscriptions et présenter à l’autorité territoriale</w:t>
      </w:r>
      <w:r w:rsidR="00C33A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</w:p>
    <w:p w:rsidR="00A669FE" w:rsidRDefault="00A669FE" w:rsidP="00AA187B">
      <w:pPr>
        <w:pStyle w:val="Default"/>
        <w:spacing w:after="13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C33AC8">
        <w:rPr>
          <w:sz w:val="22"/>
          <w:szCs w:val="22"/>
        </w:rPr>
        <w:t>des demandes d'inscription</w:t>
      </w:r>
    </w:p>
    <w:p w:rsidR="00A669FE" w:rsidRDefault="00A669FE" w:rsidP="00AA187B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des réclamations contre les inscriptions ou </w:t>
      </w:r>
      <w:r w:rsidR="00C33AC8">
        <w:rPr>
          <w:sz w:val="22"/>
          <w:szCs w:val="22"/>
        </w:rPr>
        <w:t>omissions</w:t>
      </w:r>
    </w:p>
    <w:p w:rsidR="00A669FE" w:rsidRDefault="00A669FE" w:rsidP="00AA187B">
      <w:pPr>
        <w:pStyle w:val="Default"/>
        <w:jc w:val="both"/>
        <w:rPr>
          <w:sz w:val="22"/>
          <w:szCs w:val="22"/>
        </w:rPr>
      </w:pPr>
    </w:p>
    <w:p w:rsidR="00DA68E4" w:rsidRPr="00DA68E4" w:rsidRDefault="00DA68E4" w:rsidP="00AA187B">
      <w:pPr>
        <w:pStyle w:val="Default"/>
        <w:jc w:val="both"/>
        <w:rPr>
          <w:i/>
          <w:sz w:val="20"/>
          <w:szCs w:val="20"/>
        </w:rPr>
      </w:pPr>
      <w:r w:rsidRPr="00DA68E4">
        <w:rPr>
          <w:i/>
          <w:sz w:val="20"/>
          <w:szCs w:val="20"/>
        </w:rPr>
        <w:t>(</w:t>
      </w:r>
      <w:proofErr w:type="gramStart"/>
      <w:r w:rsidRPr="00DA68E4">
        <w:rPr>
          <w:i/>
          <w:sz w:val="20"/>
          <w:szCs w:val="20"/>
        </w:rPr>
        <w:t>formaliser</w:t>
      </w:r>
      <w:proofErr w:type="gramEnd"/>
      <w:r w:rsidRPr="00DA68E4">
        <w:rPr>
          <w:i/>
          <w:sz w:val="20"/>
          <w:szCs w:val="20"/>
        </w:rPr>
        <w:t xml:space="preserve"> les réclamations </w:t>
      </w:r>
      <w:r>
        <w:rPr>
          <w:i/>
          <w:sz w:val="20"/>
          <w:szCs w:val="20"/>
        </w:rPr>
        <w:t xml:space="preserve">des électeurs </w:t>
      </w:r>
      <w:r w:rsidRPr="00DA68E4">
        <w:rPr>
          <w:i/>
          <w:sz w:val="20"/>
          <w:szCs w:val="20"/>
        </w:rPr>
        <w:t>– mail – courrier)</w:t>
      </w:r>
    </w:p>
    <w:p w:rsidR="00DA68E4" w:rsidRDefault="00DA68E4" w:rsidP="00AA187B">
      <w:pPr>
        <w:pStyle w:val="Default"/>
        <w:jc w:val="both"/>
        <w:rPr>
          <w:sz w:val="22"/>
          <w:szCs w:val="22"/>
        </w:rPr>
      </w:pPr>
    </w:p>
    <w:p w:rsidR="0014118C" w:rsidRDefault="00A669FE" w:rsidP="00AA187B">
      <w:pPr>
        <w:jc w:val="both"/>
      </w:pPr>
      <w:r>
        <w:t>L'autorité territoriale statue sur les réclamations dans un délai de 3 jours ouvrés et motive ses décisions.</w:t>
      </w:r>
    </w:p>
    <w:p w:rsidR="0014118C" w:rsidRPr="00DA68E4" w:rsidRDefault="00DA68E4" w:rsidP="00AA187B">
      <w:pPr>
        <w:jc w:val="both"/>
        <w:rPr>
          <w:i/>
        </w:rPr>
      </w:pPr>
      <w:r w:rsidRPr="00DA68E4">
        <w:rPr>
          <w:i/>
        </w:rPr>
        <w:t>(</w:t>
      </w:r>
      <w:proofErr w:type="gramStart"/>
      <w:r w:rsidRPr="00DA68E4">
        <w:rPr>
          <w:i/>
        </w:rPr>
        <w:t>formaliser</w:t>
      </w:r>
      <w:proofErr w:type="gramEnd"/>
      <w:r w:rsidRPr="00DA68E4">
        <w:rPr>
          <w:i/>
        </w:rPr>
        <w:t xml:space="preserve"> la réponse</w:t>
      </w:r>
      <w:r>
        <w:rPr>
          <w:i/>
        </w:rPr>
        <w:t xml:space="preserve"> de la collectivité</w:t>
      </w:r>
      <w:r w:rsidRPr="00DA68E4">
        <w:rPr>
          <w:i/>
        </w:rPr>
        <w:t xml:space="preserve"> – mail –courrier)</w:t>
      </w:r>
    </w:p>
    <w:p w:rsidR="004C6A9D" w:rsidRDefault="004C6A9D" w:rsidP="00C33AC8">
      <w:r>
        <w:t>CDG 35 – Service SSR</w:t>
      </w:r>
    </w:p>
    <w:sectPr w:rsidR="004C6A9D" w:rsidSect="0014118C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A5"/>
    <w:rsid w:val="00002B33"/>
    <w:rsid w:val="0014118C"/>
    <w:rsid w:val="00324E8E"/>
    <w:rsid w:val="004345B5"/>
    <w:rsid w:val="004C6A9D"/>
    <w:rsid w:val="0073161A"/>
    <w:rsid w:val="00847CA5"/>
    <w:rsid w:val="00890903"/>
    <w:rsid w:val="008F32DE"/>
    <w:rsid w:val="00900195"/>
    <w:rsid w:val="009E78B6"/>
    <w:rsid w:val="009F6F5B"/>
    <w:rsid w:val="00A669FE"/>
    <w:rsid w:val="00AA187B"/>
    <w:rsid w:val="00AD0685"/>
    <w:rsid w:val="00B42DD5"/>
    <w:rsid w:val="00BE7569"/>
    <w:rsid w:val="00C33AC8"/>
    <w:rsid w:val="00DA68E4"/>
    <w:rsid w:val="00E01689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543B-2A27-42A1-95C6-284DEBB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41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Mehat</cp:lastModifiedBy>
  <cp:revision>2</cp:revision>
  <cp:lastPrinted>2018-09-18T08:03:00Z</cp:lastPrinted>
  <dcterms:created xsi:type="dcterms:W3CDTF">2022-09-29T07:52:00Z</dcterms:created>
  <dcterms:modified xsi:type="dcterms:W3CDTF">2022-09-29T07:52:00Z</dcterms:modified>
</cp:coreProperties>
</file>