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8B97" w14:textId="77777777" w:rsidR="00A86307" w:rsidRDefault="00770D3D" w:rsidP="00F54703">
      <w:pPr>
        <w:spacing w:before="113" w:after="0" w:line="240" w:lineRule="auto"/>
        <w:rPr>
          <w:rFonts w:ascii="Century Gothic" w:eastAsia="Times New Roman" w:hAnsi="Century Gothic" w:cs="Times New Roman"/>
          <w:color w:val="000000"/>
          <w:sz w:val="40"/>
          <w:szCs w:val="40"/>
          <w:lang w:eastAsia="fr-FR"/>
        </w:rPr>
      </w:pPr>
      <w:r>
        <w:rPr>
          <w:noProof/>
          <w:lang w:eastAsia="fr-FR"/>
        </w:rPr>
        <w:drawing>
          <wp:anchor distT="0" distB="0" distL="114300" distR="114300" simplePos="0" relativeHeight="251661312" behindDoc="0" locked="0" layoutInCell="1" allowOverlap="1" wp14:anchorId="01AB6B60" wp14:editId="0ADA2932">
            <wp:simplePos x="0" y="0"/>
            <wp:positionH relativeFrom="margin">
              <wp:posOffset>4493260</wp:posOffset>
            </wp:positionH>
            <wp:positionV relativeFrom="margin">
              <wp:posOffset>285750</wp:posOffset>
            </wp:positionV>
            <wp:extent cx="1979930" cy="577850"/>
            <wp:effectExtent l="0" t="0" r="1270" b="0"/>
            <wp:wrapSquare wrapText="bothSides"/>
            <wp:docPr id="3" name="Image 3" descr="Macintosh HD:Users:prospection1:Desktop:word:Fiche-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spection1:Desktop:word:Fiche-O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993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28E5B0BD" wp14:editId="0EBA01C1">
            <wp:simplePos x="0" y="0"/>
            <wp:positionH relativeFrom="margin">
              <wp:align>left</wp:align>
            </wp:positionH>
            <wp:positionV relativeFrom="margin">
              <wp:posOffset>266700</wp:posOffset>
            </wp:positionV>
            <wp:extent cx="2002155" cy="1659255"/>
            <wp:effectExtent l="0" t="0" r="0" b="0"/>
            <wp:wrapSquare wrapText="bothSides"/>
            <wp:docPr id="24" name="Image 5" descr="UN-SENS:UNSENS:06904-CDG35:2-CONCEPTION:Images-bases:CDG 35-P-gris 431 + warm red-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SENS:UNSENS:06904-CDG35:2-CONCEPTION:Images-bases:CDG 35-P-gris 431 + warm red-1.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2E20F5" w14:textId="77777777" w:rsidR="00A86307" w:rsidRDefault="00A86307" w:rsidP="00770D3D">
      <w:pPr>
        <w:rPr>
          <w:rFonts w:ascii="Century Gothic" w:eastAsia="Times New Roman" w:hAnsi="Century Gothic" w:cs="Times New Roman"/>
          <w:color w:val="000000"/>
          <w:sz w:val="40"/>
          <w:szCs w:val="40"/>
          <w:lang w:eastAsia="fr-FR"/>
        </w:rPr>
      </w:pPr>
    </w:p>
    <w:p w14:paraId="15B32F92" w14:textId="77777777" w:rsidR="00A86307" w:rsidRPr="00AB2D42" w:rsidRDefault="00B74767" w:rsidP="00F54703">
      <w:pPr>
        <w:spacing w:before="113" w:after="0" w:line="240" w:lineRule="auto"/>
        <w:rPr>
          <w:rFonts w:ascii="Century Gothic" w:eastAsia="Times New Roman" w:hAnsi="Century Gothic" w:cs="Times New Roman"/>
          <w:color w:val="000000"/>
          <w:sz w:val="24"/>
          <w:szCs w:val="24"/>
          <w:lang w:eastAsia="fr-FR"/>
        </w:rPr>
      </w:pPr>
      <w:r>
        <w:rPr>
          <w:noProof/>
          <w:lang w:eastAsia="fr-FR"/>
        </w:rPr>
        <mc:AlternateContent>
          <mc:Choice Requires="wps">
            <w:drawing>
              <wp:anchor distT="45720" distB="45720" distL="114300" distR="114300" simplePos="0" relativeHeight="251663360" behindDoc="1" locked="0" layoutInCell="1" allowOverlap="1" wp14:anchorId="10E1FA58" wp14:editId="484DC268">
                <wp:simplePos x="0" y="0"/>
                <wp:positionH relativeFrom="margin">
                  <wp:posOffset>4523105</wp:posOffset>
                </wp:positionH>
                <wp:positionV relativeFrom="paragraph">
                  <wp:posOffset>146050</wp:posOffset>
                </wp:positionV>
                <wp:extent cx="1954530" cy="571500"/>
                <wp:effectExtent l="0" t="0" r="26670" b="38100"/>
                <wp:wrapThrough wrapText="bothSides">
                  <wp:wrapPolygon edited="0">
                    <wp:start x="0" y="0"/>
                    <wp:lineTo x="0" y="22080"/>
                    <wp:lineTo x="21614" y="22080"/>
                    <wp:lineTo x="21614" y="0"/>
                    <wp:lineTo x="0" y="0"/>
                  </wp:wrapPolygon>
                </wp:wrapThrough>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71500"/>
                        </a:xfrm>
                        <a:prstGeom prst="rect">
                          <a:avLst/>
                        </a:prstGeom>
                        <a:solidFill>
                          <a:srgbClr val="FFFFFF"/>
                        </a:solidFill>
                        <a:ln w="9525">
                          <a:solidFill>
                            <a:sysClr val="window" lastClr="FFFFFF"/>
                          </a:solidFill>
                          <a:miter lim="800000"/>
                          <a:headEnd/>
                          <a:tailEnd/>
                        </a:ln>
                      </wps:spPr>
                      <wps:txbx>
                        <w:txbxContent>
                          <w:p w14:paraId="1970BC78" w14:textId="77777777" w:rsidR="00B74767" w:rsidRPr="00347EEC" w:rsidRDefault="00B74767" w:rsidP="00B74767">
                            <w:pPr>
                              <w:rPr>
                                <w:color w:val="FF3300"/>
                                <w:sz w:val="32"/>
                                <w:szCs w:val="32"/>
                              </w:rPr>
                            </w:pPr>
                            <w:r>
                              <w:rPr>
                                <w:color w:val="FF3300"/>
                                <w:sz w:val="32"/>
                                <w:szCs w:val="32"/>
                              </w:rPr>
                              <w:t>Statut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1FA58" id="_x0000_t202" coordsize="21600,21600" o:spt="202" path="m,l,21600r21600,l21600,xe">
                <v:stroke joinstyle="miter"/>
                <v:path gradientshapeok="t" o:connecttype="rect"/>
              </v:shapetype>
              <v:shape id="Zone de texte 1" o:spid="_x0000_s1026" type="#_x0000_t202" style="position:absolute;margin-left:356.15pt;margin-top:11.5pt;width:153.9pt;height: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" strokecolor="window">
                <v:textbox inset="0,0,0,0">
                  <w:txbxContent>
                    <w:p w14:paraId="1970BC78" w14:textId="77777777" w:rsidR="00B74767" w:rsidRPr="00347EEC" w:rsidRDefault="00B74767" w:rsidP="00B74767">
                      <w:pPr>
                        <w:rPr>
                          <w:color w:val="FF3300"/>
                          <w:sz w:val="32"/>
                          <w:szCs w:val="32"/>
                        </w:rPr>
                      </w:pPr>
                      <w:r>
                        <w:rPr>
                          <w:color w:val="FF3300"/>
                          <w:sz w:val="32"/>
                          <w:szCs w:val="32"/>
                        </w:rPr>
                        <w:t>Statut</w:t>
                      </w:r>
                    </w:p>
                  </w:txbxContent>
                </v:textbox>
                <w10:wrap type="through" anchorx="margin"/>
              </v:shape>
            </w:pict>
          </mc:Fallback>
        </mc:AlternateContent>
      </w:r>
    </w:p>
    <w:p w14:paraId="1634C258" w14:textId="77777777" w:rsidR="00770D3D" w:rsidRDefault="00770D3D" w:rsidP="00AB2D42">
      <w:pPr>
        <w:spacing w:before="113" w:after="0" w:line="240" w:lineRule="auto"/>
        <w:jc w:val="center"/>
        <w:rPr>
          <w:rFonts w:eastAsia="Times New Roman" w:cs="Times New Roman"/>
          <w:b/>
          <w:color w:val="000000"/>
          <w:sz w:val="32"/>
          <w:szCs w:val="32"/>
          <w:lang w:eastAsia="fr-FR"/>
        </w:rPr>
      </w:pPr>
    </w:p>
    <w:p w14:paraId="01105655" w14:textId="77777777" w:rsidR="00770D3D" w:rsidRDefault="00770D3D" w:rsidP="00AB2D42">
      <w:pPr>
        <w:spacing w:before="113" w:after="0" w:line="240" w:lineRule="auto"/>
        <w:jc w:val="center"/>
        <w:rPr>
          <w:rFonts w:eastAsia="Times New Roman" w:cs="Times New Roman"/>
          <w:b/>
          <w:color w:val="000000"/>
          <w:sz w:val="32"/>
          <w:szCs w:val="32"/>
          <w:lang w:eastAsia="fr-FR"/>
        </w:rPr>
      </w:pPr>
    </w:p>
    <w:p w14:paraId="6ACC9C5F" w14:textId="77777777" w:rsidR="00770D3D" w:rsidRDefault="00770D3D" w:rsidP="0085008F">
      <w:pPr>
        <w:spacing w:before="113" w:after="0" w:line="240" w:lineRule="auto"/>
        <w:ind w:left="426"/>
        <w:jc w:val="center"/>
        <w:rPr>
          <w:rFonts w:eastAsia="Times New Roman" w:cs="Times New Roman"/>
          <w:b/>
          <w:color w:val="000000"/>
          <w:sz w:val="32"/>
          <w:szCs w:val="32"/>
          <w:lang w:eastAsia="fr-FR"/>
        </w:rPr>
      </w:pPr>
    </w:p>
    <w:p w14:paraId="4697C9C5" w14:textId="77777777" w:rsidR="00F54703" w:rsidRPr="00F54703" w:rsidRDefault="00F54703" w:rsidP="00AB2D42">
      <w:pPr>
        <w:spacing w:before="113" w:after="0" w:line="240" w:lineRule="auto"/>
        <w:jc w:val="center"/>
        <w:rPr>
          <w:rFonts w:eastAsia="Times New Roman" w:cs="Times New Roman"/>
          <w:b/>
          <w:sz w:val="32"/>
          <w:szCs w:val="32"/>
          <w:lang w:eastAsia="fr-FR"/>
        </w:rPr>
      </w:pPr>
      <w:r w:rsidRPr="00F54703">
        <w:rPr>
          <w:rFonts w:eastAsia="Times New Roman" w:cs="Times New Roman"/>
          <w:b/>
          <w:color w:val="000000"/>
          <w:sz w:val="32"/>
          <w:szCs w:val="32"/>
          <w:lang w:eastAsia="fr-FR"/>
        </w:rPr>
        <w:t xml:space="preserve">Le </w:t>
      </w:r>
      <w:r w:rsidR="008144E2">
        <w:rPr>
          <w:rFonts w:eastAsia="Times New Roman" w:cs="Times New Roman"/>
          <w:b/>
          <w:color w:val="000000"/>
          <w:sz w:val="32"/>
          <w:szCs w:val="32"/>
          <w:lang w:eastAsia="fr-FR"/>
        </w:rPr>
        <w:t>t</w:t>
      </w:r>
      <w:r w:rsidRPr="00F54703">
        <w:rPr>
          <w:rFonts w:eastAsia="Times New Roman" w:cs="Times New Roman"/>
          <w:b/>
          <w:color w:val="000000"/>
          <w:sz w:val="32"/>
          <w:szCs w:val="32"/>
          <w:lang w:eastAsia="fr-FR"/>
        </w:rPr>
        <w:t>ableau des effectifs</w:t>
      </w:r>
    </w:p>
    <w:p w14:paraId="4824671A" w14:textId="77777777" w:rsidR="004B54D1" w:rsidRDefault="00F54703" w:rsidP="00F54703">
      <w:pPr>
        <w:shd w:val="clear" w:color="auto" w:fill="FFFFFF"/>
        <w:spacing w:before="100" w:beforeAutospacing="1" w:after="0" w:line="240" w:lineRule="auto"/>
        <w:jc w:val="center"/>
        <w:rPr>
          <w:rFonts w:eastAsia="Times New Roman" w:cs="Arial"/>
          <w:b/>
          <w:bCs/>
          <w:i/>
          <w:iCs/>
          <w:sz w:val="24"/>
          <w:szCs w:val="24"/>
          <w:lang w:eastAsia="fr-FR"/>
        </w:rPr>
      </w:pPr>
      <w:r w:rsidRPr="00F54703">
        <w:rPr>
          <w:rFonts w:eastAsia="Times New Roman" w:cs="Arial"/>
          <w:b/>
          <w:bCs/>
          <w:i/>
          <w:iCs/>
          <w:sz w:val="24"/>
          <w:szCs w:val="24"/>
          <w:lang w:eastAsia="fr-FR"/>
        </w:rPr>
        <w:t xml:space="preserve">Le tableau des emplois (ou </w:t>
      </w:r>
      <w:r w:rsidR="00686481">
        <w:rPr>
          <w:rFonts w:eastAsia="Times New Roman" w:cs="Arial"/>
          <w:b/>
          <w:bCs/>
          <w:i/>
          <w:iCs/>
          <w:sz w:val="24"/>
          <w:szCs w:val="24"/>
          <w:lang w:eastAsia="fr-FR"/>
        </w:rPr>
        <w:t xml:space="preserve">des </w:t>
      </w:r>
      <w:r w:rsidRPr="00F54703">
        <w:rPr>
          <w:rFonts w:eastAsia="Times New Roman" w:cs="Arial"/>
          <w:b/>
          <w:bCs/>
          <w:i/>
          <w:iCs/>
          <w:sz w:val="24"/>
          <w:szCs w:val="24"/>
          <w:lang w:eastAsia="fr-FR"/>
        </w:rPr>
        <w:t>effectifs) est un outil incontournable de la gestion du personnel.</w:t>
      </w:r>
      <w:r w:rsidR="004B54D1">
        <w:rPr>
          <w:rFonts w:eastAsia="Times New Roman" w:cs="Arial"/>
          <w:b/>
          <w:bCs/>
          <w:i/>
          <w:iCs/>
          <w:sz w:val="24"/>
          <w:szCs w:val="24"/>
          <w:lang w:eastAsia="fr-FR"/>
        </w:rPr>
        <w:t xml:space="preserve"> Il concerne les emplois de fonctionnaires stagiaires et titulaires et les emplois de contractuels de droit public.</w:t>
      </w:r>
    </w:p>
    <w:p w14:paraId="379436CC" w14:textId="77777777" w:rsidR="00F54703" w:rsidRPr="004B54D1" w:rsidRDefault="004B54D1" w:rsidP="00F54703">
      <w:pPr>
        <w:shd w:val="clear" w:color="auto" w:fill="FFFFFF"/>
        <w:spacing w:before="100" w:beforeAutospacing="1" w:after="0" w:line="240" w:lineRule="auto"/>
        <w:jc w:val="center"/>
        <w:rPr>
          <w:rFonts w:eastAsia="Times New Roman" w:cs="Times New Roman"/>
          <w:szCs w:val="20"/>
          <w:lang w:eastAsia="fr-FR"/>
        </w:rPr>
      </w:pPr>
      <w:r w:rsidRPr="004B54D1">
        <w:rPr>
          <w:rFonts w:eastAsia="Times New Roman" w:cs="Arial"/>
          <w:bCs/>
          <w:i/>
          <w:iCs/>
          <w:szCs w:val="20"/>
          <w:lang w:eastAsia="fr-FR"/>
        </w:rPr>
        <w:t xml:space="preserve"> </w:t>
      </w:r>
      <w:r>
        <w:rPr>
          <w:rFonts w:eastAsia="Times New Roman" w:cs="Arial"/>
          <w:bCs/>
          <w:i/>
          <w:iCs/>
          <w:szCs w:val="20"/>
          <w:lang w:eastAsia="fr-FR"/>
        </w:rPr>
        <w:t xml:space="preserve"> </w:t>
      </w:r>
      <w:r w:rsidRPr="00A24E11">
        <w:rPr>
          <w:rFonts w:eastAsia="Times New Roman" w:cs="Arial"/>
          <w:b/>
          <w:bCs/>
          <w:i/>
          <w:iCs/>
          <w:color w:val="7030A0"/>
          <w:szCs w:val="20"/>
          <w:u w:val="single"/>
          <w:lang w:eastAsia="fr-FR"/>
        </w:rPr>
        <w:t>A NOTER</w:t>
      </w:r>
      <w:r w:rsidRPr="00E103A8">
        <w:rPr>
          <w:rFonts w:eastAsia="Times New Roman" w:cs="Arial"/>
          <w:b/>
          <w:bCs/>
          <w:i/>
          <w:iCs/>
          <w:color w:val="7030A0"/>
          <w:szCs w:val="20"/>
          <w:lang w:eastAsia="fr-FR"/>
        </w:rPr>
        <w:t> </w:t>
      </w:r>
      <w:r>
        <w:rPr>
          <w:rFonts w:eastAsia="Times New Roman" w:cs="Arial"/>
          <w:bCs/>
          <w:i/>
          <w:iCs/>
          <w:szCs w:val="20"/>
          <w:lang w:eastAsia="fr-FR"/>
        </w:rPr>
        <w:t xml:space="preserve">: </w:t>
      </w:r>
      <w:r w:rsidRPr="004B54D1">
        <w:rPr>
          <w:rFonts w:eastAsia="Times New Roman" w:cs="Arial"/>
          <w:bCs/>
          <w:i/>
          <w:iCs/>
          <w:szCs w:val="20"/>
          <w:lang w:eastAsia="fr-FR"/>
        </w:rPr>
        <w:t>Les contrats aidés (CUI-CAE...) et les contrat</w:t>
      </w:r>
      <w:r w:rsidR="00E103A8">
        <w:rPr>
          <w:rFonts w:eastAsia="Times New Roman" w:cs="Arial"/>
          <w:bCs/>
          <w:i/>
          <w:iCs/>
          <w:szCs w:val="20"/>
          <w:lang w:eastAsia="fr-FR"/>
        </w:rPr>
        <w:t>s</w:t>
      </w:r>
      <w:r w:rsidRPr="004B54D1">
        <w:rPr>
          <w:rFonts w:eastAsia="Times New Roman" w:cs="Arial"/>
          <w:bCs/>
          <w:i/>
          <w:iCs/>
          <w:szCs w:val="20"/>
          <w:lang w:eastAsia="fr-FR"/>
        </w:rPr>
        <w:t xml:space="preserve"> d’apprent</w:t>
      </w:r>
      <w:r>
        <w:rPr>
          <w:rFonts w:eastAsia="Times New Roman" w:cs="Arial"/>
          <w:bCs/>
          <w:i/>
          <w:iCs/>
          <w:szCs w:val="20"/>
          <w:lang w:eastAsia="fr-FR"/>
        </w:rPr>
        <w:t>issage ne font pas l’objet de création de poste et ne figurent pas dans le tableau des effectifs.</w:t>
      </w:r>
    </w:p>
    <w:p w14:paraId="4C070E98" w14:textId="77777777" w:rsidR="00F54703" w:rsidRPr="00F54703" w:rsidRDefault="00F54703" w:rsidP="0085008F">
      <w:pPr>
        <w:spacing w:before="100" w:beforeAutospacing="1" w:after="0" w:line="240" w:lineRule="auto"/>
        <w:ind w:left="426"/>
        <w:jc w:val="both"/>
        <w:rPr>
          <w:rFonts w:eastAsia="Times New Roman" w:cs="Times New Roman"/>
          <w:sz w:val="24"/>
          <w:szCs w:val="24"/>
          <w:lang w:eastAsia="fr-FR"/>
        </w:rPr>
      </w:pPr>
      <w:r w:rsidRPr="00F54703">
        <w:rPr>
          <w:rFonts w:eastAsia="Times New Roman" w:cs="Arial"/>
          <w:i/>
          <w:iCs/>
          <w:szCs w:val="20"/>
          <w:lang w:eastAsia="fr-FR"/>
        </w:rPr>
        <w:t xml:space="preserve">Toute collectivité a l'obligation de joindre chaque année </w:t>
      </w:r>
      <w:r w:rsidR="0079504F">
        <w:rPr>
          <w:rFonts w:eastAsia="Times New Roman" w:cs="Arial"/>
          <w:i/>
          <w:iCs/>
          <w:szCs w:val="20"/>
          <w:lang w:eastAsia="fr-FR"/>
        </w:rPr>
        <w:t xml:space="preserve">au budget primitif et </w:t>
      </w:r>
      <w:r w:rsidRPr="00F54703">
        <w:rPr>
          <w:rFonts w:eastAsia="Times New Roman" w:cs="Arial"/>
          <w:i/>
          <w:iCs/>
          <w:szCs w:val="20"/>
          <w:lang w:eastAsia="fr-FR"/>
        </w:rPr>
        <w:t>au compte administratif voté</w:t>
      </w:r>
      <w:r w:rsidR="0079504F">
        <w:rPr>
          <w:rFonts w:eastAsia="Times New Roman" w:cs="Arial"/>
          <w:i/>
          <w:iCs/>
          <w:szCs w:val="20"/>
          <w:lang w:eastAsia="fr-FR"/>
        </w:rPr>
        <w:t>s</w:t>
      </w:r>
      <w:r w:rsidRPr="00F54703">
        <w:rPr>
          <w:rFonts w:eastAsia="Times New Roman" w:cs="Arial"/>
          <w:i/>
          <w:iCs/>
          <w:szCs w:val="20"/>
          <w:lang w:eastAsia="fr-FR"/>
        </w:rPr>
        <w:t xml:space="preserve"> par l'assemblée délibérante, un état de l'effectif du personnel au 31 décembre de l'année écoulée.</w:t>
      </w:r>
    </w:p>
    <w:p w14:paraId="45C7B8EE" w14:textId="77777777" w:rsidR="00F54703" w:rsidRPr="00F54703" w:rsidRDefault="00F54703" w:rsidP="0085008F">
      <w:pPr>
        <w:spacing w:before="100" w:beforeAutospacing="1" w:after="0" w:line="240" w:lineRule="auto"/>
        <w:ind w:left="426"/>
        <w:jc w:val="both"/>
        <w:rPr>
          <w:rFonts w:eastAsia="Times New Roman" w:cs="Times New Roman"/>
          <w:sz w:val="24"/>
          <w:szCs w:val="24"/>
          <w:lang w:eastAsia="fr-FR"/>
        </w:rPr>
      </w:pPr>
      <w:r w:rsidRPr="00F54703">
        <w:rPr>
          <w:rFonts w:eastAsia="Times New Roman" w:cs="Arial"/>
          <w:i/>
          <w:iCs/>
          <w:szCs w:val="20"/>
          <w:lang w:eastAsia="fr-FR"/>
        </w:rPr>
        <w:t>Le tableau des effectifs constitue la liste des emplois ouverts budgétairement pourvus ou non, classés par filières, cadres d'emplois et grades et distingués par une durée hebdomadaire de travail déterminée en fonction des besoins du service.</w:t>
      </w:r>
    </w:p>
    <w:p w14:paraId="1A0E68E4" w14:textId="77777777" w:rsidR="00E103A8" w:rsidRDefault="00E103A8" w:rsidP="00E103A8">
      <w:pPr>
        <w:spacing w:after="0" w:line="240" w:lineRule="auto"/>
        <w:ind w:left="426"/>
        <w:jc w:val="both"/>
        <w:rPr>
          <w:rFonts w:eastAsia="Times New Roman" w:cs="Arial"/>
          <w:i/>
          <w:iCs/>
          <w:szCs w:val="20"/>
          <w:lang w:eastAsia="fr-FR"/>
        </w:rPr>
      </w:pPr>
    </w:p>
    <w:p w14:paraId="35DAB1EB" w14:textId="57A13573" w:rsidR="00F54703" w:rsidRPr="00E82627" w:rsidRDefault="00F54703" w:rsidP="00E103A8">
      <w:pPr>
        <w:spacing w:after="0" w:line="240" w:lineRule="auto"/>
        <w:ind w:left="426"/>
        <w:jc w:val="both"/>
        <w:rPr>
          <w:rFonts w:eastAsia="Times New Roman" w:cs="Times New Roman"/>
          <w:i/>
          <w:iCs/>
          <w:szCs w:val="20"/>
          <w:lang w:eastAsia="fr-FR"/>
        </w:rPr>
      </w:pPr>
      <w:r w:rsidRPr="00F54703">
        <w:rPr>
          <w:rFonts w:eastAsia="Times New Roman" w:cs="Arial"/>
          <w:i/>
          <w:iCs/>
          <w:szCs w:val="20"/>
          <w:lang w:eastAsia="fr-FR"/>
        </w:rPr>
        <w:t>La nécessité d'un pilotage actif et réaliste des emplois de la collectivité obéit à une double logique, réglementaire et prévisionnelle. Sur le plan du droit, les fondements de cette obligation s'appuient sur le Code des Collectivités Territoriales (Articles L2121-29, L2313-1, R2313-3)</w:t>
      </w:r>
      <w:r w:rsidR="00E82627">
        <w:rPr>
          <w:rFonts w:eastAsia="Times New Roman" w:cs="Arial"/>
          <w:i/>
          <w:iCs/>
          <w:szCs w:val="20"/>
          <w:lang w:eastAsia="fr-FR"/>
        </w:rPr>
        <w:t xml:space="preserve"> et </w:t>
      </w:r>
      <w:r w:rsidR="00903015" w:rsidRPr="00E82627">
        <w:rPr>
          <w:rFonts w:eastAsia="Times New Roman" w:cs="Arial"/>
          <w:i/>
          <w:iCs/>
          <w:szCs w:val="20"/>
          <w:lang w:eastAsia="fr-FR"/>
        </w:rPr>
        <w:t xml:space="preserve">de </w:t>
      </w:r>
      <w:r w:rsidR="00903015" w:rsidRPr="00E82627">
        <w:rPr>
          <w:rFonts w:cs="Arial"/>
          <w:bCs/>
          <w:i/>
          <w:iCs/>
          <w:szCs w:val="20"/>
        </w:rPr>
        <w:t>l’article</w:t>
      </w:r>
      <w:r w:rsidR="00E82627" w:rsidRPr="00E82627">
        <w:rPr>
          <w:rFonts w:cs="Arial"/>
          <w:bCs/>
          <w:i/>
          <w:iCs/>
          <w:szCs w:val="20"/>
        </w:rPr>
        <w:t xml:space="preserve"> L. 313-1 du Code Général de la Fonction Publique.</w:t>
      </w:r>
    </w:p>
    <w:p w14:paraId="21E85BF7" w14:textId="77777777" w:rsidR="00F54703" w:rsidRPr="00F54703" w:rsidRDefault="00F54703" w:rsidP="0085008F">
      <w:pPr>
        <w:spacing w:before="100" w:beforeAutospacing="1" w:after="0" w:line="240" w:lineRule="auto"/>
        <w:ind w:left="426"/>
        <w:jc w:val="both"/>
        <w:rPr>
          <w:rFonts w:eastAsia="Times New Roman" w:cs="Times New Roman"/>
          <w:sz w:val="24"/>
          <w:szCs w:val="24"/>
          <w:lang w:eastAsia="fr-FR"/>
        </w:rPr>
      </w:pPr>
      <w:r w:rsidRPr="00F54703">
        <w:rPr>
          <w:rFonts w:ascii="Arial" w:eastAsia="Times New Roman" w:hAnsi="Arial" w:cs="Arial"/>
          <w:sz w:val="24"/>
          <w:szCs w:val="24"/>
          <w:lang w:eastAsia="fr-FR"/>
        </w:rPr>
        <w:t>►►</w:t>
      </w:r>
      <w:r w:rsidRPr="00F54703">
        <w:rPr>
          <w:rFonts w:eastAsia="Times New Roman" w:cs="Times New Roman"/>
          <w:sz w:val="24"/>
          <w:szCs w:val="24"/>
          <w:lang w:eastAsia="fr-FR"/>
        </w:rPr>
        <w:t xml:space="preserve"> </w:t>
      </w:r>
      <w:r w:rsidRPr="00F54703">
        <w:rPr>
          <w:rFonts w:eastAsia="Times New Roman" w:cs="Arial"/>
          <w:b/>
          <w:bCs/>
          <w:sz w:val="24"/>
          <w:szCs w:val="24"/>
          <w:lang w:eastAsia="fr-FR"/>
        </w:rPr>
        <w:t>Il vous est</w:t>
      </w:r>
      <w:r w:rsidRPr="00F54703">
        <w:rPr>
          <w:rFonts w:eastAsia="Times New Roman" w:cs="Arial"/>
          <w:b/>
          <w:bCs/>
          <w:szCs w:val="20"/>
          <w:lang w:eastAsia="fr-FR"/>
        </w:rPr>
        <w:t xml:space="preserve"> </w:t>
      </w:r>
      <w:r w:rsidRPr="00F54703">
        <w:rPr>
          <w:rFonts w:eastAsia="Times New Roman" w:cs="Arial"/>
          <w:b/>
          <w:bCs/>
          <w:sz w:val="24"/>
          <w:szCs w:val="24"/>
          <w:lang w:eastAsia="fr-FR"/>
        </w:rPr>
        <w:t>proposé un modèle de tableau pratique de gestion des effectifs qui permettra de suivre précisément l'état des emplois et des personnels qui y sont affectés</w:t>
      </w:r>
      <w:r w:rsidRPr="00F54703">
        <w:rPr>
          <w:rFonts w:eastAsia="Times New Roman" w:cs="Arial"/>
          <w:b/>
          <w:bCs/>
          <w:szCs w:val="20"/>
          <w:lang w:eastAsia="fr-FR"/>
        </w:rPr>
        <w:t xml:space="preserve"> </w:t>
      </w:r>
      <w:r w:rsidRPr="00F54703">
        <w:rPr>
          <w:rFonts w:eastAsia="Times New Roman" w:cs="Arial"/>
          <w:szCs w:val="20"/>
          <w:lang w:eastAsia="fr-FR"/>
        </w:rPr>
        <w:t>(annexe).</w:t>
      </w:r>
    </w:p>
    <w:p w14:paraId="6A1CD32B" w14:textId="77777777" w:rsidR="00F54703" w:rsidRDefault="00F54703" w:rsidP="0085008F">
      <w:pPr>
        <w:spacing w:before="100" w:beforeAutospacing="1" w:after="0" w:line="240" w:lineRule="auto"/>
        <w:ind w:left="426"/>
        <w:jc w:val="both"/>
        <w:rPr>
          <w:rFonts w:eastAsia="Times New Roman" w:cs="Arial"/>
          <w:szCs w:val="20"/>
          <w:lang w:eastAsia="fr-FR"/>
        </w:rPr>
      </w:pPr>
      <w:r w:rsidRPr="00F54703">
        <w:rPr>
          <w:rFonts w:eastAsia="Times New Roman" w:cs="Arial"/>
          <w:szCs w:val="20"/>
          <w:lang w:eastAsia="fr-FR"/>
        </w:rPr>
        <w:t>Le tableau indique les postes permanents ou non</w:t>
      </w:r>
      <w:r w:rsidR="006D5422">
        <w:rPr>
          <w:rFonts w:eastAsia="Times New Roman" w:cs="Arial"/>
          <w:szCs w:val="20"/>
          <w:lang w:eastAsia="fr-FR"/>
        </w:rPr>
        <w:t>-permanents</w:t>
      </w:r>
      <w:r w:rsidRPr="00F54703">
        <w:rPr>
          <w:rFonts w:eastAsia="Times New Roman" w:cs="Arial"/>
          <w:szCs w:val="20"/>
          <w:lang w:eastAsia="fr-FR"/>
        </w:rPr>
        <w:t xml:space="preserve"> autorisés par l'assemblée délibérante. Ces postes font l'objet d'inscription de crédits préalablement au recrutement.</w:t>
      </w:r>
    </w:p>
    <w:p w14:paraId="6EDDFA8D" w14:textId="77777777" w:rsidR="00E103A8" w:rsidRPr="00F54703" w:rsidRDefault="00E103A8" w:rsidP="00E103A8">
      <w:pPr>
        <w:spacing w:after="0" w:line="240" w:lineRule="auto"/>
        <w:ind w:left="426"/>
        <w:jc w:val="both"/>
        <w:rPr>
          <w:rFonts w:eastAsia="Times New Roman" w:cs="Times New Roman"/>
          <w:sz w:val="24"/>
          <w:szCs w:val="24"/>
          <w:lang w:eastAsia="fr-FR"/>
        </w:rPr>
      </w:pPr>
    </w:p>
    <w:p w14:paraId="54E1DC92" w14:textId="77777777" w:rsidR="00F54703" w:rsidRDefault="00F54703" w:rsidP="00E103A8">
      <w:pPr>
        <w:spacing w:after="0" w:line="240" w:lineRule="auto"/>
        <w:ind w:left="426"/>
        <w:jc w:val="both"/>
        <w:rPr>
          <w:rFonts w:eastAsia="Times New Roman" w:cs="Arial"/>
          <w:b/>
          <w:bCs/>
          <w:sz w:val="22"/>
          <w:u w:val="single"/>
          <w:lang w:eastAsia="fr-FR"/>
        </w:rPr>
      </w:pPr>
      <w:r w:rsidRPr="00F54703">
        <w:rPr>
          <w:rFonts w:eastAsia="Times New Roman" w:cs="Arial"/>
          <w:b/>
          <w:bCs/>
          <w:sz w:val="22"/>
          <w:u w:val="single"/>
          <w:lang w:eastAsia="fr-FR"/>
        </w:rPr>
        <w:t>1 - Les créations de postes</w:t>
      </w:r>
    </w:p>
    <w:p w14:paraId="77D7B5DC" w14:textId="77777777" w:rsidR="00F54703" w:rsidRPr="00F54703" w:rsidRDefault="00F54703" w:rsidP="00E103A8">
      <w:pPr>
        <w:spacing w:after="0" w:line="240" w:lineRule="auto"/>
        <w:ind w:left="426"/>
        <w:jc w:val="both"/>
        <w:rPr>
          <w:rFonts w:eastAsia="Times New Roman" w:cs="Times New Roman"/>
          <w:sz w:val="24"/>
          <w:szCs w:val="24"/>
          <w:lang w:eastAsia="fr-FR"/>
        </w:rPr>
      </w:pPr>
      <w:r w:rsidRPr="00F54703">
        <w:rPr>
          <w:rFonts w:eastAsia="Times New Roman" w:cs="Arial"/>
          <w:szCs w:val="20"/>
          <w:lang w:eastAsia="fr-FR"/>
        </w:rPr>
        <w:t>Il convient de créer un poste (grade précis et durée hebdomadaire) avant tout recrutement.</w:t>
      </w:r>
    </w:p>
    <w:p w14:paraId="2968BD8C" w14:textId="45CF780A" w:rsidR="00F54703" w:rsidRPr="0071129A" w:rsidRDefault="00F54703" w:rsidP="00E103A8">
      <w:pPr>
        <w:spacing w:after="0" w:line="240" w:lineRule="auto"/>
        <w:ind w:left="426"/>
        <w:jc w:val="both"/>
        <w:rPr>
          <w:rFonts w:eastAsia="Times New Roman" w:cs="Arial"/>
          <w:color w:val="C00000"/>
          <w:szCs w:val="20"/>
          <w:u w:val="single"/>
          <w:lang w:eastAsia="fr-FR"/>
        </w:rPr>
      </w:pPr>
      <w:r w:rsidRPr="0071129A">
        <w:rPr>
          <w:rFonts w:eastAsia="Times New Roman" w:cs="Arial"/>
          <w:color w:val="C00000"/>
          <w:szCs w:val="20"/>
          <w:lang w:eastAsia="fr-FR"/>
        </w:rPr>
        <w:t xml:space="preserve">Les créations de postes </w:t>
      </w:r>
      <w:r w:rsidRPr="0071129A">
        <w:rPr>
          <w:rFonts w:eastAsia="Times New Roman" w:cs="Arial"/>
          <w:b/>
          <w:bCs/>
          <w:color w:val="C00000"/>
          <w:szCs w:val="20"/>
          <w:u w:val="single"/>
          <w:lang w:eastAsia="fr-FR"/>
        </w:rPr>
        <w:t xml:space="preserve">ne sont pas </w:t>
      </w:r>
      <w:r w:rsidRPr="0071129A">
        <w:rPr>
          <w:rFonts w:eastAsia="Times New Roman" w:cs="Arial"/>
          <w:color w:val="C00000"/>
          <w:szCs w:val="20"/>
          <w:u w:val="single"/>
          <w:lang w:eastAsia="fr-FR"/>
        </w:rPr>
        <w:t xml:space="preserve">soumises à avis préalable du Comité </w:t>
      </w:r>
      <w:r w:rsidR="001513DA">
        <w:rPr>
          <w:rFonts w:eastAsia="Times New Roman" w:cs="Arial"/>
          <w:color w:val="C00000"/>
          <w:szCs w:val="20"/>
          <w:u w:val="single"/>
          <w:lang w:eastAsia="fr-FR"/>
        </w:rPr>
        <w:t>Social Territorial (CST)</w:t>
      </w:r>
      <w:r w:rsidRPr="0071129A">
        <w:rPr>
          <w:rFonts w:eastAsia="Times New Roman" w:cs="Arial"/>
          <w:color w:val="C00000"/>
          <w:szCs w:val="20"/>
          <w:u w:val="single"/>
          <w:lang w:eastAsia="fr-FR"/>
        </w:rPr>
        <w:t xml:space="preserve"> </w:t>
      </w:r>
    </w:p>
    <w:p w14:paraId="323C6AD1" w14:textId="77777777" w:rsidR="00E103A8" w:rsidRPr="00F54703" w:rsidRDefault="00E103A8" w:rsidP="00E103A8">
      <w:pPr>
        <w:spacing w:after="0" w:line="240" w:lineRule="auto"/>
        <w:ind w:left="426"/>
        <w:jc w:val="both"/>
        <w:rPr>
          <w:rFonts w:eastAsia="Times New Roman" w:cs="Times New Roman"/>
          <w:sz w:val="24"/>
          <w:szCs w:val="24"/>
          <w:lang w:eastAsia="fr-FR"/>
        </w:rPr>
      </w:pPr>
    </w:p>
    <w:p w14:paraId="52DAAE4A" w14:textId="77777777" w:rsidR="00F54703" w:rsidRPr="00F54703" w:rsidRDefault="00F54703" w:rsidP="00E103A8">
      <w:pPr>
        <w:spacing w:after="0" w:line="240" w:lineRule="auto"/>
        <w:ind w:left="426"/>
        <w:jc w:val="both"/>
        <w:rPr>
          <w:rFonts w:eastAsia="Times New Roman" w:cs="Times New Roman"/>
          <w:sz w:val="24"/>
          <w:szCs w:val="24"/>
          <w:lang w:eastAsia="fr-FR"/>
        </w:rPr>
      </w:pPr>
      <w:r w:rsidRPr="00F54703">
        <w:rPr>
          <w:rFonts w:eastAsia="Times New Roman" w:cs="Arial"/>
          <w:b/>
          <w:bCs/>
          <w:sz w:val="22"/>
          <w:u w:val="single"/>
          <w:lang w:eastAsia="fr-FR"/>
        </w:rPr>
        <w:t>2 - Les suppressions de postes</w:t>
      </w:r>
    </w:p>
    <w:p w14:paraId="2A5D28F9" w14:textId="73322173" w:rsidR="00C8463E" w:rsidRDefault="00F54703" w:rsidP="00E103A8">
      <w:pPr>
        <w:spacing w:after="0" w:line="240" w:lineRule="auto"/>
        <w:ind w:left="426"/>
        <w:jc w:val="both"/>
        <w:rPr>
          <w:rFonts w:eastAsia="Times New Roman" w:cs="Arial"/>
          <w:szCs w:val="20"/>
          <w:u w:val="single"/>
          <w:lang w:eastAsia="fr-FR"/>
        </w:rPr>
      </w:pPr>
      <w:r w:rsidRPr="00F54703">
        <w:rPr>
          <w:rFonts w:eastAsia="Times New Roman" w:cs="Arial"/>
          <w:szCs w:val="20"/>
          <w:lang w:eastAsia="fr-FR"/>
        </w:rPr>
        <w:t xml:space="preserve">Les suppressions de poste </w:t>
      </w:r>
      <w:r w:rsidRPr="00F54703">
        <w:rPr>
          <w:rFonts w:eastAsia="Times New Roman" w:cs="Arial"/>
          <w:b/>
          <w:szCs w:val="20"/>
          <w:lang w:eastAsia="fr-FR"/>
        </w:rPr>
        <w:t>sont soumises</w:t>
      </w:r>
      <w:r w:rsidRPr="00F54703">
        <w:rPr>
          <w:rFonts w:eastAsia="Times New Roman" w:cs="Arial"/>
          <w:szCs w:val="20"/>
          <w:lang w:eastAsia="fr-FR"/>
        </w:rPr>
        <w:t xml:space="preserve"> à l'avis préalable du C</w:t>
      </w:r>
      <w:r w:rsidR="001513DA">
        <w:rPr>
          <w:rFonts w:eastAsia="Times New Roman" w:cs="Arial"/>
          <w:szCs w:val="20"/>
          <w:lang w:eastAsia="fr-FR"/>
        </w:rPr>
        <w:t>ST</w:t>
      </w:r>
      <w:r w:rsidRPr="00F54703">
        <w:rPr>
          <w:rFonts w:eastAsia="Times New Roman" w:cs="Arial"/>
          <w:szCs w:val="20"/>
          <w:lang w:eastAsia="fr-FR"/>
        </w:rPr>
        <w:t xml:space="preserve"> (sauf s'il s'agit d'un avancement de grade dans le cadre de la procédure annuelle classique </w:t>
      </w:r>
      <w:r w:rsidRPr="00F54703">
        <w:rPr>
          <w:rFonts w:eastAsia="Times New Roman" w:cs="Arial"/>
          <w:szCs w:val="20"/>
          <w:u w:val="single"/>
          <w:lang w:eastAsia="fr-FR"/>
        </w:rPr>
        <w:t>pour un même agent</w:t>
      </w:r>
      <w:r w:rsidR="006D5422">
        <w:rPr>
          <w:rFonts w:eastAsia="Times New Roman" w:cs="Arial"/>
          <w:szCs w:val="20"/>
          <w:u w:val="single"/>
          <w:lang w:eastAsia="fr-FR"/>
        </w:rPr>
        <w:t>).</w:t>
      </w:r>
    </w:p>
    <w:p w14:paraId="52F99500" w14:textId="77777777" w:rsidR="00E103A8" w:rsidRDefault="00E103A8" w:rsidP="00E103A8">
      <w:pPr>
        <w:spacing w:after="0" w:line="240" w:lineRule="auto"/>
        <w:ind w:left="426"/>
        <w:jc w:val="both"/>
        <w:rPr>
          <w:rFonts w:eastAsia="Times New Roman" w:cs="Arial"/>
          <w:i/>
          <w:iCs/>
          <w:szCs w:val="20"/>
          <w:lang w:eastAsia="fr-FR"/>
        </w:rPr>
      </w:pPr>
    </w:p>
    <w:p w14:paraId="4BD5F1D9" w14:textId="77777777" w:rsidR="00F54703" w:rsidRDefault="00F54703" w:rsidP="00E103A8">
      <w:pPr>
        <w:spacing w:after="0" w:line="240" w:lineRule="auto"/>
        <w:ind w:left="426"/>
        <w:jc w:val="both"/>
        <w:rPr>
          <w:rFonts w:eastAsia="Times New Roman" w:cs="Arial"/>
          <w:b/>
          <w:bCs/>
          <w:sz w:val="22"/>
          <w:u w:val="single"/>
          <w:lang w:eastAsia="fr-FR"/>
        </w:rPr>
      </w:pPr>
      <w:r w:rsidRPr="00F54703">
        <w:rPr>
          <w:rFonts w:eastAsia="Times New Roman" w:cs="Arial"/>
          <w:b/>
          <w:bCs/>
          <w:sz w:val="22"/>
          <w:u w:val="single"/>
          <w:lang w:eastAsia="fr-FR"/>
        </w:rPr>
        <w:t>3 - Les modifications de durée hebdomadaire de postes</w:t>
      </w:r>
    </w:p>
    <w:p w14:paraId="69ABEB4B" w14:textId="0D96BB8B" w:rsidR="00F54703" w:rsidRDefault="00F54703" w:rsidP="00E103A8">
      <w:pPr>
        <w:spacing w:after="0" w:line="240" w:lineRule="auto"/>
        <w:ind w:left="426"/>
        <w:jc w:val="both"/>
        <w:rPr>
          <w:rFonts w:eastAsia="Times New Roman" w:cs="Arial"/>
          <w:szCs w:val="20"/>
          <w:lang w:eastAsia="fr-FR"/>
        </w:rPr>
      </w:pPr>
      <w:r w:rsidRPr="00F54703">
        <w:rPr>
          <w:rFonts w:eastAsia="Times New Roman" w:cs="Arial"/>
          <w:szCs w:val="20"/>
          <w:lang w:eastAsia="fr-FR"/>
        </w:rPr>
        <w:t xml:space="preserve">Pour les variations (en plus ou en moins) supérieures </w:t>
      </w:r>
      <w:r w:rsidR="00E82627">
        <w:rPr>
          <w:rFonts w:eastAsia="Times New Roman" w:cs="Arial"/>
          <w:szCs w:val="20"/>
          <w:lang w:eastAsia="fr-FR"/>
        </w:rPr>
        <w:t xml:space="preserve">ou égales </w:t>
      </w:r>
      <w:r w:rsidRPr="00F54703">
        <w:rPr>
          <w:rFonts w:eastAsia="Times New Roman" w:cs="Arial"/>
          <w:szCs w:val="20"/>
          <w:lang w:eastAsia="fr-FR"/>
        </w:rPr>
        <w:t>à 10 % (et/ou si le seuil d'affiliation à la CNRACL est perdu), l'avis préalable du C</w:t>
      </w:r>
      <w:r w:rsidR="001513DA">
        <w:rPr>
          <w:rFonts w:eastAsia="Times New Roman" w:cs="Arial"/>
          <w:szCs w:val="20"/>
          <w:lang w:eastAsia="fr-FR"/>
        </w:rPr>
        <w:t>ST</w:t>
      </w:r>
      <w:r w:rsidRPr="00F54703">
        <w:rPr>
          <w:rFonts w:eastAsia="Times New Roman" w:cs="Arial"/>
          <w:szCs w:val="20"/>
          <w:lang w:eastAsia="fr-FR"/>
        </w:rPr>
        <w:t xml:space="preserve"> est requis.</w:t>
      </w:r>
    </w:p>
    <w:p w14:paraId="036E97CF" w14:textId="77777777" w:rsidR="00E103A8" w:rsidRPr="00F54703" w:rsidRDefault="00E103A8" w:rsidP="00E103A8">
      <w:pPr>
        <w:spacing w:after="0" w:line="240" w:lineRule="auto"/>
        <w:ind w:left="426"/>
        <w:jc w:val="both"/>
        <w:rPr>
          <w:rFonts w:eastAsia="Times New Roman" w:cs="Times New Roman"/>
          <w:sz w:val="24"/>
          <w:szCs w:val="24"/>
          <w:lang w:eastAsia="fr-FR"/>
        </w:rPr>
      </w:pPr>
    </w:p>
    <w:p w14:paraId="44C28178" w14:textId="77777777" w:rsidR="00F54703" w:rsidRPr="00F54703" w:rsidRDefault="00F54703" w:rsidP="00E103A8">
      <w:pPr>
        <w:spacing w:after="0" w:line="240" w:lineRule="auto"/>
        <w:ind w:left="426"/>
        <w:jc w:val="both"/>
        <w:rPr>
          <w:rFonts w:eastAsia="Times New Roman" w:cs="Times New Roman"/>
          <w:sz w:val="24"/>
          <w:szCs w:val="24"/>
          <w:lang w:eastAsia="fr-FR"/>
        </w:rPr>
      </w:pPr>
      <w:r w:rsidRPr="00F54703">
        <w:rPr>
          <w:rFonts w:eastAsia="Times New Roman" w:cs="Arial"/>
          <w:b/>
          <w:bCs/>
          <w:sz w:val="22"/>
          <w:u w:val="single"/>
          <w:lang w:eastAsia="fr-FR"/>
        </w:rPr>
        <w:t xml:space="preserve">4 - Le suivi </w:t>
      </w:r>
    </w:p>
    <w:p w14:paraId="74EDA4F1" w14:textId="77777777" w:rsidR="00F54703" w:rsidRPr="00F54703" w:rsidRDefault="00F54703" w:rsidP="00E103A8">
      <w:pPr>
        <w:spacing w:after="0" w:line="240" w:lineRule="auto"/>
        <w:ind w:left="426"/>
        <w:jc w:val="both"/>
        <w:rPr>
          <w:rFonts w:eastAsia="Times New Roman" w:cs="Times New Roman"/>
          <w:sz w:val="24"/>
          <w:szCs w:val="24"/>
          <w:lang w:eastAsia="fr-FR"/>
        </w:rPr>
      </w:pPr>
      <w:r w:rsidRPr="00F54703">
        <w:rPr>
          <w:rFonts w:eastAsia="Times New Roman" w:cs="Arial"/>
          <w:szCs w:val="20"/>
          <w:lang w:eastAsia="fr-FR"/>
        </w:rPr>
        <w:t xml:space="preserve">La mention du nom des agents et de l'aménagement du temps de travail </w:t>
      </w:r>
      <w:r w:rsidRPr="00F54703">
        <w:rPr>
          <w:rFonts w:eastAsia="Times New Roman" w:cs="Arial"/>
          <w:i/>
          <w:iCs/>
          <w:szCs w:val="20"/>
          <w:lang w:eastAsia="fr-FR"/>
        </w:rPr>
        <w:t xml:space="preserve">(Temps </w:t>
      </w:r>
      <w:r w:rsidR="006D5422">
        <w:rPr>
          <w:rFonts w:eastAsia="Times New Roman" w:cs="Arial"/>
          <w:i/>
          <w:iCs/>
          <w:szCs w:val="20"/>
          <w:lang w:eastAsia="fr-FR"/>
        </w:rPr>
        <w:t>p</w:t>
      </w:r>
      <w:r w:rsidRPr="00F54703">
        <w:rPr>
          <w:rFonts w:eastAsia="Times New Roman" w:cs="Arial"/>
          <w:i/>
          <w:iCs/>
          <w:szCs w:val="20"/>
          <w:lang w:eastAsia="fr-FR"/>
        </w:rPr>
        <w:t xml:space="preserve">artiel) </w:t>
      </w:r>
      <w:r w:rsidRPr="00F54703">
        <w:rPr>
          <w:rFonts w:eastAsia="Times New Roman" w:cs="Arial"/>
          <w:szCs w:val="20"/>
          <w:lang w:eastAsia="fr-FR"/>
        </w:rPr>
        <w:t xml:space="preserve">est facultative. Toutefois, elle facilite l'identification et le suivi du poste </w:t>
      </w:r>
      <w:r w:rsidRPr="00F54703">
        <w:rPr>
          <w:rFonts w:eastAsia="Times New Roman" w:cs="Arial"/>
          <w:b/>
          <w:szCs w:val="20"/>
          <w:lang w:eastAsia="fr-FR"/>
        </w:rPr>
        <w:t>(version outils de gestion des R.H</w:t>
      </w:r>
      <w:r w:rsidRPr="00F54703">
        <w:rPr>
          <w:rFonts w:eastAsia="Times New Roman" w:cs="Arial"/>
          <w:szCs w:val="20"/>
          <w:lang w:eastAsia="fr-FR"/>
        </w:rPr>
        <w:t xml:space="preserve">.). </w:t>
      </w:r>
    </w:p>
    <w:p w14:paraId="5BDDB546" w14:textId="77777777" w:rsidR="00F54703" w:rsidRPr="00AB2D42" w:rsidRDefault="00F54703" w:rsidP="0085008F">
      <w:pPr>
        <w:shd w:val="clear" w:color="auto" w:fill="E6E6E6"/>
        <w:spacing w:before="100" w:beforeAutospacing="1" w:after="0" w:line="240" w:lineRule="auto"/>
        <w:ind w:left="426"/>
        <w:jc w:val="center"/>
        <w:rPr>
          <w:rFonts w:eastAsia="Times New Roman" w:cs="Arial"/>
          <w:b/>
          <w:bCs/>
          <w:szCs w:val="20"/>
          <w:lang w:eastAsia="fr-FR"/>
        </w:rPr>
        <w:sectPr w:rsidR="00F54703" w:rsidRPr="00AB2D42" w:rsidSect="00B0192B">
          <w:pgSz w:w="11906" w:h="16838"/>
          <w:pgMar w:top="720" w:right="720" w:bottom="720" w:left="720" w:header="708" w:footer="708" w:gutter="0"/>
          <w:cols w:space="708"/>
          <w:docGrid w:linePitch="360"/>
        </w:sectPr>
      </w:pPr>
      <w:r w:rsidRPr="00F54703">
        <w:rPr>
          <w:rFonts w:eastAsia="Times New Roman" w:cs="Arial"/>
          <w:b/>
          <w:bCs/>
          <w:szCs w:val="20"/>
          <w:lang w:eastAsia="fr-FR"/>
        </w:rPr>
        <w:t>Lorsque que le tableau est annexé à une délibération, il est anonymé.</w:t>
      </w:r>
      <w:r w:rsidRPr="00AB2D42">
        <w:rPr>
          <w:rFonts w:eastAsia="Times New Roman" w:cs="Arial"/>
          <w:b/>
          <w:bCs/>
          <w:szCs w:val="20"/>
          <w:lang w:eastAsia="fr-FR"/>
        </w:rPr>
        <w:br w:type="page"/>
      </w:r>
    </w:p>
    <w:p w14:paraId="638024DB" w14:textId="77777777" w:rsidR="00C8463E" w:rsidRDefault="00C8463E" w:rsidP="00AB047E">
      <w:pPr>
        <w:pBdr>
          <w:top w:val="single" w:sz="8" w:space="1" w:color="000080"/>
          <w:left w:val="single" w:sz="8" w:space="31" w:color="000080"/>
          <w:bottom w:val="single" w:sz="8" w:space="1" w:color="000080"/>
          <w:right w:val="single" w:sz="8" w:space="4" w:color="000080"/>
        </w:pBdr>
        <w:spacing w:after="0" w:line="240" w:lineRule="auto"/>
        <w:ind w:left="-17" w:right="-142"/>
        <w:outlineLvl w:val="0"/>
        <w:rPr>
          <w:rFonts w:eastAsia="Times New Roman" w:cs="Arial"/>
          <w:b/>
          <w:bCs/>
          <w:color w:val="000080"/>
          <w:kern w:val="36"/>
          <w:sz w:val="24"/>
          <w:szCs w:val="24"/>
          <w:lang w:eastAsia="fr-FR"/>
        </w:rPr>
      </w:pPr>
    </w:p>
    <w:p w14:paraId="4612CB03" w14:textId="77777777" w:rsidR="00F54703" w:rsidRDefault="00F54703" w:rsidP="00AB047E">
      <w:pPr>
        <w:pBdr>
          <w:top w:val="single" w:sz="8" w:space="1" w:color="000080"/>
          <w:left w:val="single" w:sz="8" w:space="31" w:color="000080"/>
          <w:bottom w:val="single" w:sz="8" w:space="1" w:color="000080"/>
          <w:right w:val="single" w:sz="8" w:space="4" w:color="000080"/>
        </w:pBdr>
        <w:spacing w:after="0" w:line="240" w:lineRule="auto"/>
        <w:ind w:left="-17" w:right="-142"/>
        <w:outlineLvl w:val="0"/>
        <w:rPr>
          <w:rFonts w:eastAsia="Times New Roman" w:cs="Arial"/>
          <w:b/>
          <w:bCs/>
          <w:color w:val="000080"/>
          <w:kern w:val="36"/>
          <w:sz w:val="24"/>
          <w:szCs w:val="24"/>
          <w:lang w:eastAsia="fr-FR"/>
        </w:rPr>
      </w:pPr>
      <w:r w:rsidRPr="00F54703">
        <w:rPr>
          <w:rFonts w:eastAsia="Times New Roman" w:cs="Arial"/>
          <w:b/>
          <w:bCs/>
          <w:color w:val="000080"/>
          <w:kern w:val="36"/>
          <w:sz w:val="24"/>
          <w:szCs w:val="24"/>
          <w:lang w:eastAsia="fr-FR"/>
        </w:rPr>
        <w:t>COLLECTIVITE</w:t>
      </w:r>
      <w:r w:rsidRPr="00F54703">
        <w:rPr>
          <w:rFonts w:eastAsia="Times New Roman" w:cs="Arial"/>
          <w:color w:val="000080"/>
          <w:kern w:val="36"/>
          <w:sz w:val="24"/>
          <w:szCs w:val="24"/>
          <w:lang w:eastAsia="fr-FR"/>
        </w:rPr>
        <w:t>.....................................................</w:t>
      </w:r>
      <w:r w:rsidR="00C8463E">
        <w:rPr>
          <w:rFonts w:eastAsia="Times New Roman" w:cs="Arial"/>
          <w:color w:val="000080"/>
          <w:kern w:val="36"/>
          <w:sz w:val="24"/>
          <w:szCs w:val="24"/>
          <w:lang w:eastAsia="fr-FR"/>
        </w:rPr>
        <w:t>......................</w:t>
      </w:r>
      <w:r w:rsidRPr="00F54703">
        <w:rPr>
          <w:rFonts w:eastAsia="Times New Roman" w:cs="Arial"/>
          <w:b/>
          <w:bCs/>
          <w:color w:val="000080"/>
          <w:kern w:val="36"/>
          <w:sz w:val="24"/>
          <w:szCs w:val="24"/>
          <w:lang w:eastAsia="fr-FR"/>
        </w:rPr>
        <w:t xml:space="preserve">TABLEAU DES EFFECTIFS AU </w:t>
      </w:r>
      <w:r w:rsidR="00C8463E">
        <w:rPr>
          <w:rFonts w:eastAsia="Times New Roman" w:cs="Arial"/>
          <w:b/>
          <w:bCs/>
          <w:color w:val="000080"/>
          <w:kern w:val="36"/>
          <w:sz w:val="24"/>
          <w:szCs w:val="24"/>
          <w:lang w:eastAsia="fr-FR"/>
        </w:rPr>
        <w:t>………/………/……….</w:t>
      </w:r>
    </w:p>
    <w:p w14:paraId="5A0309AE" w14:textId="77777777" w:rsidR="00C8463E" w:rsidRPr="00F54703" w:rsidRDefault="00C8463E" w:rsidP="00AB047E">
      <w:pPr>
        <w:pBdr>
          <w:top w:val="single" w:sz="8" w:space="1" w:color="000080"/>
          <w:left w:val="single" w:sz="8" w:space="31" w:color="000080"/>
          <w:bottom w:val="single" w:sz="8" w:space="1" w:color="000080"/>
          <w:right w:val="single" w:sz="8" w:space="4" w:color="000080"/>
        </w:pBdr>
        <w:spacing w:after="0" w:line="240" w:lineRule="auto"/>
        <w:ind w:left="-17" w:right="-142"/>
        <w:outlineLvl w:val="0"/>
        <w:rPr>
          <w:rFonts w:eastAsia="Times New Roman" w:cs="Arial"/>
          <w:b/>
          <w:bCs/>
          <w:color w:val="000080"/>
          <w:kern w:val="36"/>
          <w:sz w:val="24"/>
          <w:szCs w:val="24"/>
          <w:lang w:eastAsia="fr-FR"/>
        </w:rPr>
      </w:pPr>
    </w:p>
    <w:tbl>
      <w:tblPr>
        <w:tblW w:w="5349" w:type="pct"/>
        <w:tblCellSpacing w:w="0" w:type="dxa"/>
        <w:tblInd w:w="-717"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1702"/>
        <w:gridCol w:w="3205"/>
        <w:gridCol w:w="457"/>
        <w:gridCol w:w="967"/>
        <w:gridCol w:w="902"/>
        <w:gridCol w:w="3480"/>
        <w:gridCol w:w="1335"/>
        <w:gridCol w:w="1496"/>
        <w:gridCol w:w="618"/>
        <w:gridCol w:w="1289"/>
      </w:tblGrid>
      <w:tr w:rsidR="00B0192B" w:rsidRPr="00F54703" w14:paraId="548490EF" w14:textId="77777777" w:rsidTr="00C8463E">
        <w:trPr>
          <w:tblCellSpacing w:w="0" w:type="dxa"/>
        </w:trPr>
        <w:tc>
          <w:tcPr>
            <w:tcW w:w="3467" w:type="pct"/>
            <w:gridSpan w:val="6"/>
            <w:tcBorders>
              <w:top w:val="outset" w:sz="6" w:space="0" w:color="000000"/>
              <w:left w:val="outset" w:sz="6" w:space="0" w:color="000000"/>
              <w:bottom w:val="outset" w:sz="6" w:space="0" w:color="000000"/>
              <w:right w:val="outset" w:sz="6" w:space="0" w:color="000000"/>
            </w:tcBorders>
            <w:shd w:val="clear" w:color="auto" w:fill="00CCCC"/>
            <w:hideMark/>
          </w:tcPr>
          <w:p w14:paraId="41973F03" w14:textId="77777777" w:rsidR="00F54703" w:rsidRPr="00F54703" w:rsidRDefault="00F54703" w:rsidP="00F54703">
            <w:pPr>
              <w:shd w:val="clear" w:color="auto" w:fill="00CCCC"/>
              <w:spacing w:before="100" w:beforeAutospacing="1" w:after="0" w:line="240" w:lineRule="auto"/>
              <w:jc w:val="center"/>
              <w:rPr>
                <w:rFonts w:eastAsia="Times New Roman" w:cs="Times New Roman"/>
                <w:sz w:val="24"/>
                <w:szCs w:val="24"/>
                <w:lang w:eastAsia="fr-FR"/>
              </w:rPr>
            </w:pPr>
          </w:p>
        </w:tc>
        <w:tc>
          <w:tcPr>
            <w:tcW w:w="432" w:type="pct"/>
            <w:vMerge w:val="restar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62593805" w14:textId="77777777" w:rsidR="00F54703" w:rsidRPr="00F54703" w:rsidRDefault="00F54703" w:rsidP="00C8463E">
            <w:pPr>
              <w:spacing w:before="100" w:beforeAutospacing="1" w:after="0" w:line="240" w:lineRule="auto"/>
              <w:jc w:val="center"/>
              <w:rPr>
                <w:rFonts w:eastAsia="Times New Roman" w:cs="Times New Roman"/>
                <w:szCs w:val="20"/>
                <w:lang w:eastAsia="fr-FR"/>
              </w:rPr>
            </w:pPr>
            <w:r w:rsidRPr="00F54703">
              <w:rPr>
                <w:rFonts w:eastAsia="Times New Roman" w:cs="Arial"/>
                <w:szCs w:val="20"/>
                <w:lang w:eastAsia="fr-FR"/>
              </w:rPr>
              <w:t>Poste vacant depuis le</w:t>
            </w:r>
          </w:p>
        </w:tc>
        <w:tc>
          <w:tcPr>
            <w:tcW w:w="1101" w:type="pct"/>
            <w:gridSpan w:val="3"/>
            <w:tcBorders>
              <w:top w:val="outset" w:sz="6" w:space="0" w:color="000000"/>
              <w:left w:val="outset" w:sz="6" w:space="0" w:color="000000"/>
              <w:bottom w:val="outset" w:sz="6" w:space="0" w:color="000000"/>
              <w:right w:val="outset" w:sz="6" w:space="0" w:color="000000"/>
            </w:tcBorders>
            <w:shd w:val="clear" w:color="auto" w:fill="CCFFFF"/>
            <w:hideMark/>
          </w:tcPr>
          <w:p w14:paraId="13C7012B"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r w:rsidRPr="00F54703">
              <w:rPr>
                <w:rFonts w:eastAsia="Times New Roman" w:cs="Arial"/>
                <w:sz w:val="24"/>
                <w:szCs w:val="24"/>
                <w:lang w:eastAsia="fr-FR"/>
              </w:rPr>
              <w:t>Poste occupé</w:t>
            </w:r>
          </w:p>
        </w:tc>
      </w:tr>
      <w:tr w:rsidR="00AB047E" w:rsidRPr="00AB2D42" w14:paraId="429E375B" w14:textId="77777777" w:rsidTr="00C8463E">
        <w:trPr>
          <w:tblCellSpacing w:w="0" w:type="dxa"/>
        </w:trPr>
        <w:tc>
          <w:tcPr>
            <w:tcW w:w="551" w:type="pct"/>
            <w:tcBorders>
              <w:top w:val="outset" w:sz="6" w:space="0" w:color="000000"/>
              <w:left w:val="outset" w:sz="6" w:space="0" w:color="000000"/>
              <w:bottom w:val="outset" w:sz="6" w:space="0" w:color="000000"/>
              <w:right w:val="outset" w:sz="6" w:space="0" w:color="000000"/>
            </w:tcBorders>
            <w:hideMark/>
          </w:tcPr>
          <w:p w14:paraId="7CB8F125" w14:textId="77777777" w:rsidR="00F54703" w:rsidRPr="00F54703" w:rsidRDefault="00F54703" w:rsidP="00C351D9">
            <w:pPr>
              <w:spacing w:after="0" w:line="240" w:lineRule="auto"/>
              <w:jc w:val="center"/>
              <w:rPr>
                <w:rFonts w:eastAsia="Times New Roman" w:cs="Times New Roman"/>
                <w:szCs w:val="20"/>
                <w:lang w:eastAsia="fr-FR"/>
              </w:rPr>
            </w:pPr>
            <w:r w:rsidRPr="00F54703">
              <w:rPr>
                <w:rFonts w:eastAsia="Times New Roman" w:cs="Arial"/>
                <w:b/>
                <w:bCs/>
                <w:szCs w:val="20"/>
                <w:lang w:eastAsia="fr-FR"/>
              </w:rPr>
              <w:t>Date et n° de délibération portant création</w:t>
            </w:r>
          </w:p>
          <w:p w14:paraId="5E080DDA" w14:textId="77777777" w:rsidR="00F54703" w:rsidRPr="00F54703" w:rsidRDefault="00F54703" w:rsidP="00C351D9">
            <w:pPr>
              <w:spacing w:after="0" w:line="240" w:lineRule="auto"/>
              <w:jc w:val="center"/>
              <w:rPr>
                <w:rFonts w:eastAsia="Times New Roman" w:cs="Times New Roman"/>
                <w:szCs w:val="20"/>
                <w:lang w:eastAsia="fr-FR"/>
              </w:rPr>
            </w:pPr>
            <w:r w:rsidRPr="00F54703">
              <w:rPr>
                <w:rFonts w:eastAsia="Times New Roman" w:cs="Arial"/>
                <w:b/>
                <w:bCs/>
                <w:szCs w:val="20"/>
                <w:lang w:eastAsia="fr-FR"/>
              </w:rPr>
              <w:t xml:space="preserve">ou modification de temps de travail </w:t>
            </w:r>
          </w:p>
        </w:tc>
        <w:tc>
          <w:tcPr>
            <w:tcW w:w="1037" w:type="pct"/>
            <w:tcBorders>
              <w:top w:val="outset" w:sz="6" w:space="0" w:color="000000"/>
              <w:left w:val="outset" w:sz="6" w:space="0" w:color="000000"/>
              <w:bottom w:val="outset" w:sz="6" w:space="0" w:color="000000"/>
              <w:right w:val="outset" w:sz="6" w:space="0" w:color="000000"/>
            </w:tcBorders>
            <w:hideMark/>
          </w:tcPr>
          <w:p w14:paraId="7608564F" w14:textId="77777777" w:rsidR="00F54703" w:rsidRPr="00F54703" w:rsidRDefault="00F54703" w:rsidP="00C351D9">
            <w:pPr>
              <w:spacing w:after="0" w:line="240" w:lineRule="auto"/>
              <w:jc w:val="center"/>
              <w:rPr>
                <w:rFonts w:eastAsia="Times New Roman" w:cs="Times New Roman"/>
                <w:szCs w:val="20"/>
                <w:lang w:eastAsia="fr-FR"/>
              </w:rPr>
            </w:pPr>
            <w:r w:rsidRPr="00F54703">
              <w:rPr>
                <w:rFonts w:eastAsia="Times New Roman" w:cs="Arial"/>
                <w:b/>
                <w:bCs/>
                <w:szCs w:val="20"/>
                <w:lang w:eastAsia="fr-FR"/>
              </w:rPr>
              <w:t>Grade</w:t>
            </w:r>
          </w:p>
        </w:tc>
        <w:tc>
          <w:tcPr>
            <w:tcW w:w="148" w:type="pct"/>
            <w:tcBorders>
              <w:top w:val="outset" w:sz="6" w:space="0" w:color="000000"/>
              <w:left w:val="outset" w:sz="6" w:space="0" w:color="000000"/>
              <w:bottom w:val="outset" w:sz="6" w:space="0" w:color="000000"/>
              <w:right w:val="outset" w:sz="6" w:space="0" w:color="000000"/>
            </w:tcBorders>
            <w:hideMark/>
          </w:tcPr>
          <w:p w14:paraId="38E4070A" w14:textId="77777777" w:rsidR="00F54703" w:rsidRPr="00F54703" w:rsidRDefault="00F54703" w:rsidP="00C351D9">
            <w:pPr>
              <w:spacing w:after="0" w:line="240" w:lineRule="auto"/>
              <w:jc w:val="center"/>
              <w:rPr>
                <w:rFonts w:eastAsia="Times New Roman" w:cs="Times New Roman"/>
                <w:sz w:val="24"/>
                <w:szCs w:val="24"/>
                <w:lang w:eastAsia="fr-FR"/>
              </w:rPr>
            </w:pPr>
            <w:r w:rsidRPr="00F54703">
              <w:rPr>
                <w:rFonts w:eastAsia="Times New Roman" w:cs="Arial"/>
                <w:b/>
                <w:bCs/>
                <w:sz w:val="16"/>
                <w:szCs w:val="16"/>
                <w:lang w:eastAsia="fr-FR"/>
              </w:rPr>
              <w:t>Cat.</w:t>
            </w:r>
          </w:p>
        </w:tc>
        <w:tc>
          <w:tcPr>
            <w:tcW w:w="313" w:type="pct"/>
            <w:tcBorders>
              <w:top w:val="outset" w:sz="6" w:space="0" w:color="000000"/>
              <w:left w:val="outset" w:sz="6" w:space="0" w:color="000000"/>
              <w:bottom w:val="outset" w:sz="6" w:space="0" w:color="000000"/>
              <w:right w:val="outset" w:sz="6" w:space="0" w:color="000000"/>
            </w:tcBorders>
            <w:hideMark/>
          </w:tcPr>
          <w:p w14:paraId="1EEEEBAB" w14:textId="77777777" w:rsidR="00F54703" w:rsidRPr="00F54703" w:rsidRDefault="00F54703" w:rsidP="00C351D9">
            <w:pPr>
              <w:spacing w:after="0" w:line="240" w:lineRule="auto"/>
              <w:jc w:val="center"/>
              <w:rPr>
                <w:rFonts w:eastAsia="Times New Roman" w:cs="Times New Roman"/>
                <w:sz w:val="24"/>
                <w:szCs w:val="24"/>
                <w:lang w:eastAsia="fr-FR"/>
              </w:rPr>
            </w:pPr>
            <w:r w:rsidRPr="00F54703">
              <w:rPr>
                <w:rFonts w:eastAsia="Times New Roman" w:cs="Arial"/>
                <w:b/>
                <w:bCs/>
                <w:sz w:val="16"/>
                <w:szCs w:val="16"/>
                <w:lang w:eastAsia="fr-FR"/>
              </w:rPr>
              <w:t xml:space="preserve">Durée hebdo. du poste </w:t>
            </w:r>
          </w:p>
          <w:p w14:paraId="4ED3BB37" w14:textId="77777777" w:rsidR="00F54703" w:rsidRPr="00F54703" w:rsidRDefault="00F54703" w:rsidP="00C351D9">
            <w:pPr>
              <w:spacing w:after="0" w:line="240" w:lineRule="auto"/>
              <w:jc w:val="center"/>
              <w:rPr>
                <w:rFonts w:eastAsia="Times New Roman" w:cs="Times New Roman"/>
                <w:sz w:val="24"/>
                <w:szCs w:val="24"/>
                <w:lang w:eastAsia="fr-FR"/>
              </w:rPr>
            </w:pPr>
            <w:r w:rsidRPr="00F54703">
              <w:rPr>
                <w:rFonts w:eastAsia="Times New Roman" w:cs="Arial"/>
                <w:b/>
                <w:bCs/>
                <w:sz w:val="16"/>
                <w:szCs w:val="16"/>
                <w:lang w:eastAsia="fr-FR"/>
              </w:rPr>
              <w:t>en centième</w:t>
            </w:r>
          </w:p>
          <w:p w14:paraId="2BC1FA62" w14:textId="77777777" w:rsidR="00F54703" w:rsidRPr="00F54703" w:rsidRDefault="00F54703" w:rsidP="00C351D9">
            <w:pPr>
              <w:spacing w:after="0" w:line="240" w:lineRule="auto"/>
              <w:jc w:val="center"/>
              <w:rPr>
                <w:rFonts w:eastAsia="Times New Roman" w:cs="Times New Roman"/>
                <w:sz w:val="24"/>
                <w:szCs w:val="24"/>
                <w:lang w:eastAsia="fr-FR"/>
              </w:rPr>
            </w:pPr>
            <w:r w:rsidRPr="00F54703">
              <w:rPr>
                <w:rFonts w:eastAsia="Times New Roman" w:cs="Arial"/>
                <w:b/>
                <w:bCs/>
                <w:sz w:val="12"/>
                <w:szCs w:val="12"/>
                <w:lang w:eastAsia="fr-FR"/>
              </w:rPr>
              <w:t>(délibération et rémunération)</w:t>
            </w:r>
          </w:p>
        </w:tc>
        <w:tc>
          <w:tcPr>
            <w:tcW w:w="292" w:type="pct"/>
            <w:tcBorders>
              <w:top w:val="outset" w:sz="6" w:space="0" w:color="000000"/>
              <w:left w:val="outset" w:sz="6" w:space="0" w:color="000000"/>
              <w:bottom w:val="outset" w:sz="6" w:space="0" w:color="000000"/>
              <w:right w:val="outset" w:sz="6" w:space="0" w:color="000000"/>
            </w:tcBorders>
            <w:vAlign w:val="center"/>
            <w:hideMark/>
          </w:tcPr>
          <w:p w14:paraId="4BAF4D6E" w14:textId="77777777" w:rsidR="00F54703" w:rsidRPr="00F54703" w:rsidRDefault="00F54703" w:rsidP="00C8463E">
            <w:pPr>
              <w:spacing w:after="0" w:line="240" w:lineRule="auto"/>
              <w:jc w:val="center"/>
              <w:rPr>
                <w:rFonts w:eastAsia="Times New Roman" w:cs="Times New Roman"/>
                <w:sz w:val="24"/>
                <w:szCs w:val="24"/>
                <w:lang w:eastAsia="fr-FR"/>
              </w:rPr>
            </w:pPr>
            <w:r w:rsidRPr="00F54703">
              <w:rPr>
                <w:rFonts w:eastAsia="Times New Roman" w:cs="Arial"/>
                <w:b/>
                <w:bCs/>
                <w:sz w:val="16"/>
                <w:szCs w:val="16"/>
                <w:lang w:eastAsia="fr-FR"/>
              </w:rPr>
              <w:t>Durée hebdo. du poste</w:t>
            </w:r>
          </w:p>
          <w:p w14:paraId="1F3A47E9" w14:textId="77777777" w:rsidR="00F54703" w:rsidRPr="00F54703" w:rsidRDefault="0006506F" w:rsidP="00C8463E">
            <w:pPr>
              <w:spacing w:after="0" w:line="240" w:lineRule="auto"/>
              <w:jc w:val="center"/>
              <w:rPr>
                <w:rFonts w:eastAsia="Times New Roman" w:cs="Times New Roman"/>
                <w:sz w:val="24"/>
                <w:szCs w:val="24"/>
                <w:lang w:eastAsia="fr-FR"/>
              </w:rPr>
            </w:pPr>
            <w:r>
              <w:rPr>
                <w:rFonts w:eastAsia="Times New Roman" w:cs="Arial"/>
                <w:b/>
                <w:bCs/>
                <w:sz w:val="16"/>
                <w:szCs w:val="16"/>
                <w:lang w:eastAsia="fr-FR"/>
              </w:rPr>
              <w:t>e</w:t>
            </w:r>
            <w:r w:rsidR="00F54703" w:rsidRPr="00F54703">
              <w:rPr>
                <w:rFonts w:eastAsia="Times New Roman" w:cs="Arial"/>
                <w:b/>
                <w:bCs/>
                <w:sz w:val="16"/>
                <w:szCs w:val="16"/>
                <w:lang w:eastAsia="fr-FR"/>
              </w:rPr>
              <w:t>n</w:t>
            </w:r>
            <w:r>
              <w:rPr>
                <w:rFonts w:eastAsia="Times New Roman" w:cs="Arial"/>
                <w:b/>
                <w:bCs/>
                <w:sz w:val="16"/>
                <w:szCs w:val="16"/>
                <w:lang w:eastAsia="fr-FR"/>
              </w:rPr>
              <w:t xml:space="preserve"> </w:t>
            </w:r>
            <w:r w:rsidR="00F54703" w:rsidRPr="00F54703">
              <w:rPr>
                <w:rFonts w:eastAsia="Times New Roman" w:cs="Arial"/>
                <w:b/>
                <w:bCs/>
                <w:sz w:val="16"/>
                <w:szCs w:val="16"/>
                <w:lang w:eastAsia="fr-FR"/>
              </w:rPr>
              <w:t>H/Mns</w:t>
            </w:r>
          </w:p>
        </w:tc>
        <w:tc>
          <w:tcPr>
            <w:tcW w:w="1126" w:type="pct"/>
            <w:tcBorders>
              <w:top w:val="outset" w:sz="6" w:space="0" w:color="000000"/>
              <w:left w:val="outset" w:sz="6" w:space="0" w:color="000000"/>
              <w:bottom w:val="outset" w:sz="6" w:space="0" w:color="000000"/>
              <w:right w:val="outset" w:sz="6" w:space="0" w:color="000000"/>
            </w:tcBorders>
            <w:vAlign w:val="center"/>
            <w:hideMark/>
          </w:tcPr>
          <w:p w14:paraId="19E56C0C" w14:textId="77777777" w:rsidR="00F54703" w:rsidRPr="00F54703" w:rsidRDefault="00F54703" w:rsidP="00C8463E">
            <w:pPr>
              <w:spacing w:after="0" w:line="240" w:lineRule="auto"/>
              <w:jc w:val="center"/>
              <w:rPr>
                <w:rFonts w:eastAsia="Times New Roman" w:cs="Times New Roman"/>
                <w:szCs w:val="20"/>
                <w:lang w:eastAsia="fr-FR"/>
              </w:rPr>
            </w:pPr>
            <w:r w:rsidRPr="00F54703">
              <w:rPr>
                <w:rFonts w:eastAsia="Times New Roman" w:cs="Arial"/>
                <w:b/>
                <w:bCs/>
                <w:szCs w:val="20"/>
                <w:lang w:eastAsia="fr-FR"/>
              </w:rPr>
              <w:t>Missions pour infor</w:t>
            </w:r>
            <w:r w:rsidR="00C351D9" w:rsidRPr="00AB047E">
              <w:rPr>
                <w:rFonts w:eastAsia="Times New Roman" w:cs="Arial"/>
                <w:b/>
                <w:bCs/>
                <w:szCs w:val="20"/>
                <w:lang w:eastAsia="fr-FR"/>
              </w:rPr>
              <w:t>m</w:t>
            </w:r>
            <w:r w:rsidRPr="00F54703">
              <w:rPr>
                <w:rFonts w:eastAsia="Times New Roman" w:cs="Arial"/>
                <w:b/>
                <w:bCs/>
                <w:szCs w:val="20"/>
                <w:lang w:eastAsia="fr-FR"/>
              </w:rPr>
              <w:t>ation</w:t>
            </w:r>
          </w:p>
          <w:p w14:paraId="116EB6E5" w14:textId="77777777" w:rsidR="00F54703" w:rsidRPr="00F54703" w:rsidRDefault="00F54703" w:rsidP="00C8463E">
            <w:pPr>
              <w:spacing w:after="0" w:line="240" w:lineRule="auto"/>
              <w:jc w:val="center"/>
              <w:rPr>
                <w:rFonts w:eastAsia="Times New Roman" w:cs="Times New Roman"/>
                <w:sz w:val="24"/>
                <w:szCs w:val="24"/>
                <w:lang w:eastAsia="fr-FR"/>
              </w:rPr>
            </w:pPr>
            <w:r w:rsidRPr="00F54703">
              <w:rPr>
                <w:rFonts w:eastAsia="Times New Roman" w:cs="Arial"/>
                <w:szCs w:val="20"/>
                <w:lang w:eastAsia="fr-FR"/>
              </w:rPr>
              <w:t>(les missions peuvent être modifiées pour une nouvelle affectation de l'emploi créé)</w:t>
            </w:r>
          </w:p>
        </w:tc>
        <w:tc>
          <w:tcPr>
            <w:tcW w:w="432" w:type="pct"/>
            <w:vMerge/>
            <w:tcBorders>
              <w:top w:val="outset" w:sz="6" w:space="0" w:color="000000"/>
              <w:left w:val="outset" w:sz="6" w:space="0" w:color="000000"/>
              <w:bottom w:val="outset" w:sz="6" w:space="0" w:color="000000"/>
              <w:right w:val="outset" w:sz="6" w:space="0" w:color="000000"/>
            </w:tcBorders>
            <w:hideMark/>
          </w:tcPr>
          <w:p w14:paraId="5F6B1AF3" w14:textId="77777777" w:rsidR="00F54703" w:rsidRPr="00F54703" w:rsidRDefault="00F54703" w:rsidP="00C351D9">
            <w:pPr>
              <w:spacing w:after="0" w:line="240" w:lineRule="auto"/>
              <w:rPr>
                <w:rFonts w:eastAsia="Times New Roman" w:cs="Times New Roman"/>
                <w:sz w:val="24"/>
                <w:szCs w:val="24"/>
                <w:lang w:eastAsia="fr-FR"/>
              </w:rPr>
            </w:pPr>
          </w:p>
        </w:tc>
        <w:tc>
          <w:tcPr>
            <w:tcW w:w="484"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2AF5B91D" w14:textId="77777777" w:rsidR="00F54703" w:rsidRPr="00F54703" w:rsidRDefault="00F54703" w:rsidP="00C8463E">
            <w:pPr>
              <w:spacing w:after="0" w:line="240" w:lineRule="auto"/>
              <w:jc w:val="center"/>
              <w:rPr>
                <w:rFonts w:eastAsia="Times New Roman" w:cs="Times New Roman"/>
                <w:sz w:val="24"/>
                <w:szCs w:val="24"/>
                <w:lang w:eastAsia="fr-FR"/>
              </w:rPr>
            </w:pPr>
            <w:r w:rsidRPr="00F54703">
              <w:rPr>
                <w:rFonts w:eastAsia="Times New Roman" w:cs="Arial"/>
                <w:sz w:val="16"/>
                <w:szCs w:val="16"/>
                <w:lang w:eastAsia="fr-FR"/>
              </w:rPr>
              <w:t>Statut</w:t>
            </w:r>
          </w:p>
          <w:p w14:paraId="2FCB6966" w14:textId="77777777" w:rsidR="00F54703" w:rsidRPr="00F54703" w:rsidRDefault="00F54703" w:rsidP="00C8463E">
            <w:pPr>
              <w:spacing w:after="0" w:line="240" w:lineRule="auto"/>
              <w:jc w:val="center"/>
              <w:rPr>
                <w:rFonts w:eastAsia="Times New Roman" w:cs="Times New Roman"/>
                <w:sz w:val="24"/>
                <w:szCs w:val="24"/>
                <w:lang w:eastAsia="fr-FR"/>
              </w:rPr>
            </w:pPr>
            <w:r w:rsidRPr="00F54703">
              <w:rPr>
                <w:rFonts w:eastAsia="Times New Roman" w:cs="Arial"/>
                <w:sz w:val="16"/>
                <w:szCs w:val="16"/>
                <w:lang w:eastAsia="fr-FR"/>
              </w:rPr>
              <w:t>(stagiaire, titulaire,</w:t>
            </w:r>
            <w:r w:rsidR="00AB047E">
              <w:rPr>
                <w:rFonts w:eastAsia="Times New Roman" w:cs="Arial"/>
                <w:sz w:val="16"/>
                <w:szCs w:val="16"/>
                <w:lang w:eastAsia="fr-FR"/>
              </w:rPr>
              <w:t xml:space="preserve"> contractuel</w:t>
            </w:r>
            <w:r w:rsidRPr="00F54703">
              <w:rPr>
                <w:rFonts w:eastAsia="Times New Roman" w:cs="Arial"/>
                <w:sz w:val="16"/>
                <w:szCs w:val="16"/>
                <w:lang w:eastAsia="fr-FR"/>
              </w:rPr>
              <w:t>)</w:t>
            </w:r>
          </w:p>
        </w:tc>
        <w:tc>
          <w:tcPr>
            <w:tcW w:w="200"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29973C0F" w14:textId="77777777" w:rsidR="00F54703" w:rsidRPr="00F54703" w:rsidRDefault="00F54703" w:rsidP="00C8463E">
            <w:pPr>
              <w:spacing w:after="0" w:line="240" w:lineRule="auto"/>
              <w:jc w:val="center"/>
              <w:rPr>
                <w:rFonts w:eastAsia="Times New Roman" w:cs="Times New Roman"/>
                <w:sz w:val="24"/>
                <w:szCs w:val="24"/>
                <w:lang w:eastAsia="fr-FR"/>
              </w:rPr>
            </w:pPr>
            <w:r w:rsidRPr="00F54703">
              <w:rPr>
                <w:rFonts w:eastAsia="Times New Roman" w:cs="Arial"/>
                <w:sz w:val="16"/>
                <w:szCs w:val="16"/>
                <w:lang w:eastAsia="fr-FR"/>
              </w:rPr>
              <w:t>Temps</w:t>
            </w:r>
          </w:p>
          <w:p w14:paraId="29E7C24C" w14:textId="77777777" w:rsidR="00F54703" w:rsidRPr="00F54703" w:rsidRDefault="00F54703" w:rsidP="00C8463E">
            <w:pPr>
              <w:spacing w:after="0" w:line="240" w:lineRule="auto"/>
              <w:jc w:val="center"/>
              <w:rPr>
                <w:rFonts w:eastAsia="Times New Roman" w:cs="Times New Roman"/>
                <w:sz w:val="24"/>
                <w:szCs w:val="24"/>
                <w:lang w:eastAsia="fr-FR"/>
              </w:rPr>
            </w:pPr>
            <w:r w:rsidRPr="00F54703">
              <w:rPr>
                <w:rFonts w:eastAsia="Times New Roman" w:cs="Arial"/>
                <w:sz w:val="16"/>
                <w:szCs w:val="16"/>
                <w:lang w:eastAsia="fr-FR"/>
              </w:rPr>
              <w:t>de travail</w:t>
            </w:r>
          </w:p>
          <w:p w14:paraId="3B15B5F3" w14:textId="77777777" w:rsidR="00F54703" w:rsidRPr="00F54703" w:rsidRDefault="00F54703" w:rsidP="00C8463E">
            <w:pPr>
              <w:spacing w:after="0" w:line="240" w:lineRule="auto"/>
              <w:jc w:val="center"/>
              <w:rPr>
                <w:rFonts w:eastAsia="Times New Roman" w:cs="Times New Roman"/>
                <w:sz w:val="24"/>
                <w:szCs w:val="24"/>
                <w:lang w:eastAsia="fr-FR"/>
              </w:rPr>
            </w:pPr>
            <w:r w:rsidRPr="00F54703">
              <w:rPr>
                <w:rFonts w:eastAsia="Times New Roman" w:cs="Arial"/>
                <w:sz w:val="16"/>
                <w:szCs w:val="16"/>
                <w:lang w:eastAsia="fr-FR"/>
              </w:rPr>
              <w:t>(TP en %)</w:t>
            </w:r>
          </w:p>
        </w:tc>
        <w:tc>
          <w:tcPr>
            <w:tcW w:w="417"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4AF20B09" w14:textId="77777777" w:rsidR="00F54703" w:rsidRPr="00F54703" w:rsidRDefault="00F54703" w:rsidP="00C8463E">
            <w:pPr>
              <w:spacing w:after="0" w:line="240" w:lineRule="auto"/>
              <w:jc w:val="center"/>
              <w:rPr>
                <w:rFonts w:eastAsia="Times New Roman" w:cs="Times New Roman"/>
                <w:sz w:val="24"/>
                <w:szCs w:val="24"/>
                <w:lang w:eastAsia="fr-FR"/>
              </w:rPr>
            </w:pPr>
            <w:r w:rsidRPr="00F54703">
              <w:rPr>
                <w:rFonts w:eastAsia="Times New Roman" w:cs="Arial"/>
                <w:sz w:val="16"/>
                <w:szCs w:val="16"/>
                <w:lang w:eastAsia="fr-FR"/>
              </w:rPr>
              <w:t>Agent</w:t>
            </w:r>
          </w:p>
        </w:tc>
      </w:tr>
      <w:tr w:rsidR="00B0192B" w:rsidRPr="00F54703" w14:paraId="6B1F5F62" w14:textId="77777777" w:rsidTr="00C8463E">
        <w:trPr>
          <w:tblCellSpacing w:w="0" w:type="dxa"/>
        </w:trPr>
        <w:tc>
          <w:tcPr>
            <w:tcW w:w="551" w:type="pct"/>
            <w:tcBorders>
              <w:top w:val="outset" w:sz="6" w:space="0" w:color="000000"/>
              <w:left w:val="outset" w:sz="6" w:space="0" w:color="000000"/>
              <w:bottom w:val="outset" w:sz="6" w:space="0" w:color="000000"/>
              <w:right w:val="outset" w:sz="6" w:space="0" w:color="000000"/>
            </w:tcBorders>
            <w:shd w:val="clear" w:color="auto" w:fill="00CCCC"/>
            <w:hideMark/>
          </w:tcPr>
          <w:p w14:paraId="4ABE64CA" w14:textId="77777777" w:rsidR="00F54703" w:rsidRPr="00F54703" w:rsidRDefault="00F54703" w:rsidP="00F54703">
            <w:pPr>
              <w:spacing w:before="100" w:beforeAutospacing="1" w:after="0" w:line="240" w:lineRule="auto"/>
              <w:rPr>
                <w:rFonts w:eastAsia="Times New Roman" w:cs="Times New Roman"/>
                <w:sz w:val="24"/>
                <w:szCs w:val="24"/>
                <w:lang w:eastAsia="fr-FR"/>
              </w:rPr>
            </w:pPr>
          </w:p>
        </w:tc>
        <w:tc>
          <w:tcPr>
            <w:tcW w:w="3348" w:type="pct"/>
            <w:gridSpan w:val="6"/>
            <w:tcBorders>
              <w:top w:val="outset" w:sz="6" w:space="0" w:color="000000"/>
              <w:left w:val="outset" w:sz="6" w:space="0" w:color="000000"/>
              <w:bottom w:val="outset" w:sz="6" w:space="0" w:color="000000"/>
              <w:right w:val="outset" w:sz="6" w:space="0" w:color="000000"/>
            </w:tcBorders>
            <w:shd w:val="clear" w:color="auto" w:fill="00CCCC"/>
            <w:hideMark/>
          </w:tcPr>
          <w:p w14:paraId="052D8535" w14:textId="77777777" w:rsidR="00F54703" w:rsidRPr="00F54703" w:rsidRDefault="00F54703" w:rsidP="0012094F">
            <w:pPr>
              <w:spacing w:before="100" w:beforeAutospacing="1" w:after="0" w:line="240" w:lineRule="auto"/>
              <w:rPr>
                <w:rFonts w:eastAsia="Times New Roman" w:cs="Times New Roman"/>
                <w:sz w:val="24"/>
                <w:szCs w:val="24"/>
                <w:lang w:eastAsia="fr-FR"/>
              </w:rPr>
            </w:pPr>
            <w:r w:rsidRPr="00F54703">
              <w:rPr>
                <w:rFonts w:eastAsia="Times New Roman" w:cs="Arial"/>
                <w:b/>
                <w:bCs/>
                <w:sz w:val="24"/>
                <w:szCs w:val="24"/>
                <w:lang w:eastAsia="fr-FR"/>
              </w:rPr>
              <w:t xml:space="preserve">Filière Administrative </w:t>
            </w:r>
            <w:r w:rsidRPr="00F54703">
              <w:rPr>
                <w:rFonts w:eastAsia="Times New Roman" w:cs="Arial"/>
                <w:sz w:val="24"/>
                <w:szCs w:val="24"/>
                <w:lang w:eastAsia="fr-FR"/>
              </w:rPr>
              <w:t>(service administratif)</w:t>
            </w:r>
          </w:p>
        </w:tc>
        <w:tc>
          <w:tcPr>
            <w:tcW w:w="1101" w:type="pct"/>
            <w:gridSpan w:val="3"/>
            <w:tcBorders>
              <w:top w:val="outset" w:sz="6" w:space="0" w:color="000000"/>
              <w:left w:val="outset" w:sz="6" w:space="0" w:color="000000"/>
              <w:bottom w:val="outset" w:sz="6" w:space="0" w:color="000000"/>
              <w:right w:val="outset" w:sz="6" w:space="0" w:color="000000"/>
            </w:tcBorders>
            <w:shd w:val="clear" w:color="auto" w:fill="00CCCC"/>
            <w:hideMark/>
          </w:tcPr>
          <w:p w14:paraId="3E5C0457" w14:textId="77777777" w:rsidR="00F54703" w:rsidRPr="00F54703" w:rsidRDefault="00F54703" w:rsidP="00F54703">
            <w:pPr>
              <w:spacing w:before="100" w:beforeAutospacing="1" w:after="0" w:line="240" w:lineRule="auto"/>
              <w:rPr>
                <w:rFonts w:eastAsia="Times New Roman" w:cs="Times New Roman"/>
                <w:sz w:val="24"/>
                <w:szCs w:val="24"/>
                <w:lang w:eastAsia="fr-FR"/>
              </w:rPr>
            </w:pPr>
          </w:p>
        </w:tc>
      </w:tr>
      <w:tr w:rsidR="00B74767" w:rsidRPr="00A11E7D" w14:paraId="2372526E" w14:textId="77777777" w:rsidTr="00A11E7D">
        <w:trPr>
          <w:trHeight w:val="1138"/>
          <w:tblCellSpacing w:w="0" w:type="dxa"/>
        </w:trPr>
        <w:tc>
          <w:tcPr>
            <w:tcW w:w="551" w:type="pct"/>
            <w:tcBorders>
              <w:top w:val="outset" w:sz="6" w:space="0" w:color="000000"/>
              <w:left w:val="outset" w:sz="6" w:space="0" w:color="000000"/>
              <w:bottom w:val="outset" w:sz="6" w:space="0" w:color="000000"/>
              <w:right w:val="outset" w:sz="6" w:space="0" w:color="000000"/>
            </w:tcBorders>
            <w:hideMark/>
          </w:tcPr>
          <w:p w14:paraId="2D9B3461" w14:textId="77777777" w:rsidR="00F54703" w:rsidRPr="00A11E7D" w:rsidRDefault="00F54703" w:rsidP="00B74767">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N° 2011-05</w:t>
            </w:r>
          </w:p>
          <w:p w14:paraId="363537CB" w14:textId="77777777" w:rsidR="00F54703" w:rsidRPr="00A11E7D" w:rsidRDefault="00F54703" w:rsidP="00B74767">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du 01/02/2011</w:t>
            </w:r>
          </w:p>
          <w:p w14:paraId="32AA3652" w14:textId="77777777" w:rsidR="00AB047E" w:rsidRPr="00A11E7D" w:rsidRDefault="00F54703" w:rsidP="00B74767">
            <w:pPr>
              <w:spacing w:after="0" w:line="240" w:lineRule="auto"/>
              <w:jc w:val="center"/>
              <w:rPr>
                <w:rFonts w:eastAsia="Times New Roman" w:cs="Times New Roman"/>
                <w:i/>
                <w:iCs/>
                <w:szCs w:val="20"/>
                <w:lang w:eastAsia="fr-FR"/>
              </w:rPr>
            </w:pPr>
            <w:r w:rsidRPr="00A11E7D">
              <w:rPr>
                <w:rFonts w:eastAsia="Times New Roman" w:cs="Times New Roman"/>
                <w:i/>
                <w:iCs/>
                <w:szCs w:val="20"/>
                <w:lang w:eastAsia="fr-FR"/>
              </w:rPr>
              <w:t xml:space="preserve">Modifié </w:t>
            </w:r>
          </w:p>
          <w:p w14:paraId="46F2BDE2" w14:textId="77777777" w:rsidR="00F54703" w:rsidRPr="00A11E7D" w:rsidRDefault="00F54703" w:rsidP="00B74767">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N°2012-12</w:t>
            </w:r>
          </w:p>
          <w:p w14:paraId="696B55A0" w14:textId="77777777" w:rsidR="00F54703" w:rsidRPr="00A11E7D" w:rsidRDefault="00F54703" w:rsidP="00B74767">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du 04/03/2012</w:t>
            </w:r>
          </w:p>
        </w:tc>
        <w:tc>
          <w:tcPr>
            <w:tcW w:w="1037" w:type="pct"/>
            <w:tcBorders>
              <w:top w:val="outset" w:sz="6" w:space="0" w:color="000000"/>
              <w:left w:val="outset" w:sz="6" w:space="0" w:color="000000"/>
              <w:bottom w:val="outset" w:sz="6" w:space="0" w:color="000000"/>
              <w:right w:val="outset" w:sz="6" w:space="0" w:color="000000"/>
            </w:tcBorders>
            <w:vAlign w:val="center"/>
            <w:hideMark/>
          </w:tcPr>
          <w:p w14:paraId="55C0C2C0" w14:textId="77777777" w:rsidR="00F54703" w:rsidRPr="00A11E7D" w:rsidRDefault="00AB047E" w:rsidP="0012094F">
            <w:pPr>
              <w:spacing w:after="0" w:line="240" w:lineRule="auto"/>
              <w:jc w:val="center"/>
              <w:rPr>
                <w:rFonts w:eastAsia="Times New Roman" w:cs="Times New Roman"/>
                <w:i/>
                <w:szCs w:val="20"/>
                <w:lang w:eastAsia="fr-FR"/>
              </w:rPr>
            </w:pPr>
            <w:r w:rsidRPr="00A11E7D">
              <w:rPr>
                <w:rFonts w:eastAsia="Times New Roman" w:cs="Times New Roman"/>
                <w:i/>
                <w:szCs w:val="20"/>
                <w:lang w:eastAsia="fr-FR"/>
              </w:rPr>
              <w:t>Rédacteur</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5EFC219B" w14:textId="77777777" w:rsidR="00F54703" w:rsidRPr="00A11E7D" w:rsidRDefault="0012094F" w:rsidP="0012094F">
            <w:pPr>
              <w:spacing w:after="0" w:line="240" w:lineRule="auto"/>
              <w:jc w:val="center"/>
              <w:rPr>
                <w:rFonts w:eastAsia="Times New Roman" w:cs="Times New Roman"/>
                <w:i/>
                <w:szCs w:val="20"/>
                <w:lang w:eastAsia="fr-FR"/>
              </w:rPr>
            </w:pPr>
            <w:r w:rsidRPr="00A11E7D">
              <w:rPr>
                <w:rFonts w:eastAsia="Times New Roman" w:cs="Times New Roman"/>
                <w:i/>
                <w:szCs w:val="20"/>
                <w:lang w:eastAsia="fr-FR"/>
              </w:rPr>
              <w:t>B</w:t>
            </w:r>
          </w:p>
        </w:tc>
        <w:tc>
          <w:tcPr>
            <w:tcW w:w="313" w:type="pct"/>
            <w:tcBorders>
              <w:top w:val="outset" w:sz="6" w:space="0" w:color="000000"/>
              <w:left w:val="outset" w:sz="6" w:space="0" w:color="000000"/>
              <w:bottom w:val="outset" w:sz="6" w:space="0" w:color="000000"/>
              <w:right w:val="outset" w:sz="6" w:space="0" w:color="000000"/>
            </w:tcBorders>
            <w:vAlign w:val="center"/>
            <w:hideMark/>
          </w:tcPr>
          <w:p w14:paraId="09A219B1" w14:textId="77777777" w:rsidR="00F54703" w:rsidRPr="00A11E7D" w:rsidRDefault="00F54703" w:rsidP="0012094F">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35,00h</w:t>
            </w:r>
          </w:p>
          <w:p w14:paraId="2AC061BC" w14:textId="77777777" w:rsidR="00F54703" w:rsidRPr="00A11E7D" w:rsidRDefault="00F54703" w:rsidP="0012094F">
            <w:pPr>
              <w:spacing w:after="0" w:line="240" w:lineRule="auto"/>
              <w:jc w:val="center"/>
              <w:rPr>
                <w:rFonts w:eastAsia="Times New Roman" w:cs="Times New Roman"/>
                <w:i/>
                <w:szCs w:val="20"/>
                <w:lang w:eastAsia="fr-FR"/>
              </w:rPr>
            </w:pPr>
          </w:p>
        </w:tc>
        <w:tc>
          <w:tcPr>
            <w:tcW w:w="292" w:type="pct"/>
            <w:tcBorders>
              <w:top w:val="outset" w:sz="6" w:space="0" w:color="000000"/>
              <w:left w:val="outset" w:sz="6" w:space="0" w:color="000000"/>
              <w:bottom w:val="outset" w:sz="6" w:space="0" w:color="000000"/>
              <w:right w:val="outset" w:sz="6" w:space="0" w:color="000000"/>
            </w:tcBorders>
            <w:vAlign w:val="center"/>
            <w:hideMark/>
          </w:tcPr>
          <w:p w14:paraId="3172393F" w14:textId="77777777" w:rsidR="00F54703" w:rsidRPr="00A11E7D" w:rsidRDefault="00F54703" w:rsidP="0012094F">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35H00</w:t>
            </w:r>
          </w:p>
          <w:p w14:paraId="060AF876" w14:textId="77777777" w:rsidR="00F54703" w:rsidRPr="00A11E7D" w:rsidRDefault="00F54703" w:rsidP="0012094F">
            <w:pPr>
              <w:spacing w:after="0" w:line="240" w:lineRule="auto"/>
              <w:jc w:val="center"/>
              <w:rPr>
                <w:rFonts w:eastAsia="Times New Roman" w:cs="Times New Roman"/>
                <w:i/>
                <w:szCs w:val="20"/>
                <w:lang w:eastAsia="fr-FR"/>
              </w:rPr>
            </w:pPr>
          </w:p>
        </w:tc>
        <w:tc>
          <w:tcPr>
            <w:tcW w:w="1126" w:type="pct"/>
            <w:tcBorders>
              <w:top w:val="outset" w:sz="6" w:space="0" w:color="000000"/>
              <w:left w:val="outset" w:sz="6" w:space="0" w:color="000000"/>
              <w:bottom w:val="outset" w:sz="6" w:space="0" w:color="000000"/>
              <w:right w:val="outset" w:sz="6" w:space="0" w:color="000000"/>
            </w:tcBorders>
            <w:vAlign w:val="center"/>
            <w:hideMark/>
          </w:tcPr>
          <w:p w14:paraId="6DEA80C9" w14:textId="77777777" w:rsidR="00F54703" w:rsidRPr="00A11E7D" w:rsidRDefault="00AB047E" w:rsidP="0012094F">
            <w:pPr>
              <w:spacing w:after="0" w:line="240" w:lineRule="auto"/>
              <w:jc w:val="center"/>
              <w:rPr>
                <w:rFonts w:eastAsia="Times New Roman" w:cs="Times New Roman"/>
                <w:i/>
                <w:szCs w:val="20"/>
                <w:lang w:eastAsia="fr-FR"/>
              </w:rPr>
            </w:pPr>
            <w:r w:rsidRPr="00A11E7D">
              <w:rPr>
                <w:rFonts w:eastAsia="Times New Roman" w:cs="Times New Roman"/>
                <w:i/>
                <w:szCs w:val="20"/>
                <w:lang w:eastAsia="fr-FR"/>
              </w:rPr>
              <w:t>Secrétariat des élus</w:t>
            </w:r>
          </w:p>
        </w:tc>
        <w:tc>
          <w:tcPr>
            <w:tcW w:w="432"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585B8884" w14:textId="77777777" w:rsidR="00F54703" w:rsidRPr="00A11E7D" w:rsidRDefault="00F54703" w:rsidP="0012094F">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w:t>
            </w:r>
          </w:p>
        </w:tc>
        <w:tc>
          <w:tcPr>
            <w:tcW w:w="484"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4A912690" w14:textId="77777777" w:rsidR="00F54703" w:rsidRPr="00A11E7D" w:rsidRDefault="00F54703" w:rsidP="0012094F">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Titulaire</w:t>
            </w:r>
          </w:p>
        </w:tc>
        <w:tc>
          <w:tcPr>
            <w:tcW w:w="200"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3D8150C2" w14:textId="77777777" w:rsidR="00F54703" w:rsidRPr="00A11E7D" w:rsidRDefault="00F54703" w:rsidP="0012094F">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80 %</w:t>
            </w:r>
          </w:p>
        </w:tc>
        <w:tc>
          <w:tcPr>
            <w:tcW w:w="417"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2503F247" w14:textId="77777777" w:rsidR="00F54703" w:rsidRPr="00A11E7D" w:rsidRDefault="00F54703" w:rsidP="0012094F">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BONNEL Zoé</w:t>
            </w:r>
          </w:p>
        </w:tc>
      </w:tr>
      <w:tr w:rsidR="00B74767" w:rsidRPr="00AB2D42" w14:paraId="1BF52ADB" w14:textId="77777777" w:rsidTr="00A11E7D">
        <w:trPr>
          <w:trHeight w:val="817"/>
          <w:tblCellSpacing w:w="0" w:type="dxa"/>
        </w:trPr>
        <w:tc>
          <w:tcPr>
            <w:tcW w:w="551" w:type="pct"/>
            <w:tcBorders>
              <w:top w:val="outset" w:sz="6" w:space="0" w:color="000000"/>
              <w:left w:val="outset" w:sz="6" w:space="0" w:color="000000"/>
              <w:bottom w:val="outset" w:sz="6" w:space="0" w:color="000000"/>
              <w:right w:val="outset" w:sz="6" w:space="0" w:color="000000"/>
            </w:tcBorders>
            <w:hideMark/>
          </w:tcPr>
          <w:p w14:paraId="73D1081F" w14:textId="77777777" w:rsidR="00F54703" w:rsidRPr="00F54703" w:rsidRDefault="00F54703" w:rsidP="0012094F">
            <w:pPr>
              <w:spacing w:after="0" w:line="240" w:lineRule="auto"/>
              <w:jc w:val="center"/>
              <w:rPr>
                <w:rFonts w:eastAsia="Times New Roman" w:cs="Times New Roman"/>
                <w:sz w:val="24"/>
                <w:szCs w:val="24"/>
                <w:lang w:eastAsia="fr-FR"/>
              </w:rPr>
            </w:pPr>
          </w:p>
        </w:tc>
        <w:tc>
          <w:tcPr>
            <w:tcW w:w="1037" w:type="pct"/>
            <w:tcBorders>
              <w:top w:val="outset" w:sz="6" w:space="0" w:color="000000"/>
              <w:left w:val="outset" w:sz="6" w:space="0" w:color="000000"/>
              <w:bottom w:val="outset" w:sz="6" w:space="0" w:color="000000"/>
              <w:right w:val="outset" w:sz="6" w:space="0" w:color="000000"/>
            </w:tcBorders>
            <w:hideMark/>
          </w:tcPr>
          <w:p w14:paraId="35317603"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148" w:type="pct"/>
            <w:tcBorders>
              <w:top w:val="outset" w:sz="6" w:space="0" w:color="000000"/>
              <w:left w:val="outset" w:sz="6" w:space="0" w:color="000000"/>
              <w:bottom w:val="outset" w:sz="6" w:space="0" w:color="000000"/>
              <w:right w:val="outset" w:sz="6" w:space="0" w:color="000000"/>
            </w:tcBorders>
            <w:hideMark/>
          </w:tcPr>
          <w:p w14:paraId="45892888"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313" w:type="pct"/>
            <w:tcBorders>
              <w:top w:val="outset" w:sz="6" w:space="0" w:color="000000"/>
              <w:left w:val="outset" w:sz="6" w:space="0" w:color="000000"/>
              <w:bottom w:val="outset" w:sz="6" w:space="0" w:color="000000"/>
              <w:right w:val="outset" w:sz="6" w:space="0" w:color="000000"/>
            </w:tcBorders>
            <w:hideMark/>
          </w:tcPr>
          <w:p w14:paraId="39E4C246"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292" w:type="pct"/>
            <w:tcBorders>
              <w:top w:val="outset" w:sz="6" w:space="0" w:color="000000"/>
              <w:left w:val="outset" w:sz="6" w:space="0" w:color="000000"/>
              <w:bottom w:val="outset" w:sz="6" w:space="0" w:color="000000"/>
              <w:right w:val="outset" w:sz="6" w:space="0" w:color="000000"/>
            </w:tcBorders>
            <w:hideMark/>
          </w:tcPr>
          <w:p w14:paraId="17FDBB3E"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1126" w:type="pct"/>
            <w:tcBorders>
              <w:top w:val="outset" w:sz="6" w:space="0" w:color="000000"/>
              <w:left w:val="outset" w:sz="6" w:space="0" w:color="000000"/>
              <w:bottom w:val="outset" w:sz="6" w:space="0" w:color="000000"/>
              <w:right w:val="outset" w:sz="6" w:space="0" w:color="000000"/>
            </w:tcBorders>
            <w:hideMark/>
          </w:tcPr>
          <w:p w14:paraId="7C04FBC2"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432" w:type="pct"/>
            <w:tcBorders>
              <w:top w:val="outset" w:sz="6" w:space="0" w:color="000000"/>
              <w:left w:val="outset" w:sz="6" w:space="0" w:color="000000"/>
              <w:bottom w:val="outset" w:sz="6" w:space="0" w:color="000000"/>
              <w:right w:val="outset" w:sz="6" w:space="0" w:color="000000"/>
            </w:tcBorders>
            <w:shd w:val="clear" w:color="auto" w:fill="CCFFFF"/>
            <w:hideMark/>
          </w:tcPr>
          <w:p w14:paraId="663B3131" w14:textId="77777777" w:rsidR="00F54703" w:rsidRPr="00F54703" w:rsidRDefault="00F54703" w:rsidP="00743FF5">
            <w:pPr>
              <w:spacing w:after="0" w:line="240" w:lineRule="auto"/>
              <w:jc w:val="center"/>
              <w:rPr>
                <w:rFonts w:eastAsia="Times New Roman" w:cs="Times New Roman"/>
                <w:szCs w:val="20"/>
                <w:lang w:eastAsia="fr-FR"/>
              </w:rPr>
            </w:pPr>
          </w:p>
        </w:tc>
        <w:tc>
          <w:tcPr>
            <w:tcW w:w="484" w:type="pct"/>
            <w:tcBorders>
              <w:top w:val="outset" w:sz="6" w:space="0" w:color="000000"/>
              <w:left w:val="outset" w:sz="6" w:space="0" w:color="000000"/>
              <w:bottom w:val="outset" w:sz="6" w:space="0" w:color="000000"/>
              <w:right w:val="outset" w:sz="6" w:space="0" w:color="000000"/>
            </w:tcBorders>
            <w:shd w:val="clear" w:color="auto" w:fill="CCFFFF"/>
            <w:hideMark/>
          </w:tcPr>
          <w:p w14:paraId="07DB1E6A"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shd w:val="clear" w:color="auto" w:fill="CCFFFF"/>
            <w:hideMark/>
          </w:tcPr>
          <w:p w14:paraId="7C2A746A"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417" w:type="pct"/>
            <w:tcBorders>
              <w:top w:val="outset" w:sz="6" w:space="0" w:color="000000"/>
              <w:left w:val="outset" w:sz="6" w:space="0" w:color="000000"/>
              <w:bottom w:val="outset" w:sz="6" w:space="0" w:color="000000"/>
              <w:right w:val="outset" w:sz="6" w:space="0" w:color="000000"/>
            </w:tcBorders>
            <w:shd w:val="clear" w:color="auto" w:fill="CCFFFF"/>
            <w:hideMark/>
          </w:tcPr>
          <w:p w14:paraId="03C0F149" w14:textId="77777777" w:rsidR="00F54703" w:rsidRPr="00F54703" w:rsidRDefault="00F54703" w:rsidP="00743FF5">
            <w:pPr>
              <w:spacing w:after="0" w:line="240" w:lineRule="auto"/>
              <w:jc w:val="center"/>
              <w:rPr>
                <w:rFonts w:eastAsia="Times New Roman" w:cs="Times New Roman"/>
                <w:sz w:val="24"/>
                <w:szCs w:val="24"/>
                <w:lang w:eastAsia="fr-FR"/>
              </w:rPr>
            </w:pPr>
          </w:p>
        </w:tc>
      </w:tr>
      <w:tr w:rsidR="00B74767" w:rsidRPr="00AB2D42" w14:paraId="48B59F79" w14:textId="77777777" w:rsidTr="00A11E7D">
        <w:trPr>
          <w:trHeight w:val="847"/>
          <w:tblCellSpacing w:w="0" w:type="dxa"/>
        </w:trPr>
        <w:tc>
          <w:tcPr>
            <w:tcW w:w="551" w:type="pct"/>
            <w:tcBorders>
              <w:top w:val="outset" w:sz="6" w:space="0" w:color="000000"/>
              <w:left w:val="outset" w:sz="6" w:space="0" w:color="000000"/>
              <w:bottom w:val="outset" w:sz="6" w:space="0" w:color="000000"/>
              <w:right w:val="outset" w:sz="6" w:space="0" w:color="000000"/>
            </w:tcBorders>
            <w:hideMark/>
          </w:tcPr>
          <w:p w14:paraId="2779C2EA" w14:textId="77777777" w:rsidR="00F54703" w:rsidRPr="00F54703" w:rsidRDefault="00F54703" w:rsidP="0012094F">
            <w:pPr>
              <w:spacing w:after="0" w:line="240" w:lineRule="auto"/>
              <w:jc w:val="center"/>
              <w:rPr>
                <w:rFonts w:eastAsia="Times New Roman" w:cs="Times New Roman"/>
                <w:sz w:val="24"/>
                <w:szCs w:val="24"/>
                <w:lang w:eastAsia="fr-FR"/>
              </w:rPr>
            </w:pPr>
          </w:p>
        </w:tc>
        <w:tc>
          <w:tcPr>
            <w:tcW w:w="1037" w:type="pct"/>
            <w:tcBorders>
              <w:top w:val="outset" w:sz="6" w:space="0" w:color="000000"/>
              <w:left w:val="outset" w:sz="6" w:space="0" w:color="000000"/>
              <w:bottom w:val="outset" w:sz="6" w:space="0" w:color="000000"/>
              <w:right w:val="outset" w:sz="6" w:space="0" w:color="000000"/>
            </w:tcBorders>
            <w:hideMark/>
          </w:tcPr>
          <w:p w14:paraId="05375D0F"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148" w:type="pct"/>
            <w:tcBorders>
              <w:top w:val="outset" w:sz="6" w:space="0" w:color="000000"/>
              <w:left w:val="outset" w:sz="6" w:space="0" w:color="000000"/>
              <w:bottom w:val="outset" w:sz="6" w:space="0" w:color="000000"/>
              <w:right w:val="outset" w:sz="6" w:space="0" w:color="000000"/>
            </w:tcBorders>
            <w:hideMark/>
          </w:tcPr>
          <w:p w14:paraId="37F9B7F4"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313" w:type="pct"/>
            <w:tcBorders>
              <w:top w:val="outset" w:sz="6" w:space="0" w:color="000000"/>
              <w:left w:val="outset" w:sz="6" w:space="0" w:color="000000"/>
              <w:bottom w:val="outset" w:sz="6" w:space="0" w:color="000000"/>
              <w:right w:val="outset" w:sz="6" w:space="0" w:color="000000"/>
            </w:tcBorders>
            <w:hideMark/>
          </w:tcPr>
          <w:p w14:paraId="0212EBA1"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292" w:type="pct"/>
            <w:tcBorders>
              <w:top w:val="outset" w:sz="6" w:space="0" w:color="000000"/>
              <w:left w:val="outset" w:sz="6" w:space="0" w:color="000000"/>
              <w:bottom w:val="outset" w:sz="6" w:space="0" w:color="000000"/>
              <w:right w:val="outset" w:sz="6" w:space="0" w:color="000000"/>
            </w:tcBorders>
            <w:hideMark/>
          </w:tcPr>
          <w:p w14:paraId="2AE626C1"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1126" w:type="pct"/>
            <w:tcBorders>
              <w:top w:val="outset" w:sz="6" w:space="0" w:color="000000"/>
              <w:left w:val="outset" w:sz="6" w:space="0" w:color="000000"/>
              <w:bottom w:val="outset" w:sz="6" w:space="0" w:color="000000"/>
              <w:right w:val="outset" w:sz="6" w:space="0" w:color="000000"/>
            </w:tcBorders>
            <w:hideMark/>
          </w:tcPr>
          <w:p w14:paraId="5A69747C"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432" w:type="pct"/>
            <w:tcBorders>
              <w:top w:val="outset" w:sz="6" w:space="0" w:color="000000"/>
              <w:left w:val="outset" w:sz="6" w:space="0" w:color="000000"/>
              <w:bottom w:val="outset" w:sz="6" w:space="0" w:color="000000"/>
              <w:right w:val="outset" w:sz="6" w:space="0" w:color="000000"/>
            </w:tcBorders>
            <w:shd w:val="clear" w:color="auto" w:fill="CCFFFF"/>
            <w:hideMark/>
          </w:tcPr>
          <w:p w14:paraId="1AA696A3" w14:textId="77777777" w:rsidR="00F54703" w:rsidRPr="00F54703" w:rsidRDefault="00F54703" w:rsidP="00743FF5">
            <w:pPr>
              <w:spacing w:after="0" w:line="240" w:lineRule="auto"/>
              <w:jc w:val="center"/>
              <w:rPr>
                <w:rFonts w:eastAsia="Times New Roman" w:cs="Times New Roman"/>
                <w:szCs w:val="20"/>
                <w:lang w:eastAsia="fr-FR"/>
              </w:rPr>
            </w:pPr>
          </w:p>
        </w:tc>
        <w:tc>
          <w:tcPr>
            <w:tcW w:w="484" w:type="pct"/>
            <w:tcBorders>
              <w:top w:val="outset" w:sz="6" w:space="0" w:color="000000"/>
              <w:left w:val="outset" w:sz="6" w:space="0" w:color="000000"/>
              <w:bottom w:val="outset" w:sz="6" w:space="0" w:color="000000"/>
              <w:right w:val="outset" w:sz="6" w:space="0" w:color="000000"/>
            </w:tcBorders>
            <w:shd w:val="clear" w:color="auto" w:fill="CCFFFF"/>
            <w:hideMark/>
          </w:tcPr>
          <w:p w14:paraId="03ED99AD"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shd w:val="clear" w:color="auto" w:fill="CCFFFF"/>
            <w:hideMark/>
          </w:tcPr>
          <w:p w14:paraId="4D2D26A3" w14:textId="77777777" w:rsidR="00F54703" w:rsidRPr="00F54703" w:rsidRDefault="00F54703" w:rsidP="00743FF5">
            <w:pPr>
              <w:spacing w:after="0" w:line="240" w:lineRule="auto"/>
              <w:jc w:val="center"/>
              <w:rPr>
                <w:rFonts w:eastAsia="Times New Roman" w:cs="Times New Roman"/>
                <w:sz w:val="24"/>
                <w:szCs w:val="24"/>
                <w:lang w:eastAsia="fr-FR"/>
              </w:rPr>
            </w:pPr>
          </w:p>
        </w:tc>
        <w:tc>
          <w:tcPr>
            <w:tcW w:w="417" w:type="pct"/>
            <w:tcBorders>
              <w:top w:val="outset" w:sz="6" w:space="0" w:color="000000"/>
              <w:left w:val="outset" w:sz="6" w:space="0" w:color="000000"/>
              <w:bottom w:val="outset" w:sz="6" w:space="0" w:color="000000"/>
              <w:right w:val="outset" w:sz="6" w:space="0" w:color="000000"/>
            </w:tcBorders>
            <w:shd w:val="clear" w:color="auto" w:fill="CCFFFF"/>
            <w:hideMark/>
          </w:tcPr>
          <w:p w14:paraId="58301C2C" w14:textId="77777777" w:rsidR="00F54703" w:rsidRPr="00F54703" w:rsidRDefault="00F54703" w:rsidP="00743FF5">
            <w:pPr>
              <w:spacing w:after="0" w:line="240" w:lineRule="auto"/>
              <w:jc w:val="center"/>
              <w:rPr>
                <w:rFonts w:eastAsia="Times New Roman" w:cs="Times New Roman"/>
                <w:sz w:val="24"/>
                <w:szCs w:val="24"/>
                <w:lang w:eastAsia="fr-FR"/>
              </w:rPr>
            </w:pPr>
          </w:p>
        </w:tc>
      </w:tr>
      <w:tr w:rsidR="00B0192B" w:rsidRPr="00F54703" w14:paraId="0CCF6EF4" w14:textId="77777777" w:rsidTr="00C8463E">
        <w:trPr>
          <w:trHeight w:val="240"/>
          <w:tblCellSpacing w:w="0" w:type="dxa"/>
        </w:trPr>
        <w:tc>
          <w:tcPr>
            <w:tcW w:w="551" w:type="pct"/>
            <w:tcBorders>
              <w:top w:val="outset" w:sz="6" w:space="0" w:color="000000"/>
              <w:left w:val="outset" w:sz="6" w:space="0" w:color="000000"/>
              <w:bottom w:val="outset" w:sz="6" w:space="0" w:color="000000"/>
              <w:right w:val="outset" w:sz="6" w:space="0" w:color="000000"/>
            </w:tcBorders>
            <w:shd w:val="clear" w:color="auto" w:fill="00CCCC"/>
            <w:hideMark/>
          </w:tcPr>
          <w:p w14:paraId="7AB3B67A" w14:textId="77777777" w:rsidR="00F54703" w:rsidRPr="00F54703" w:rsidRDefault="00F54703" w:rsidP="00F54703">
            <w:pPr>
              <w:spacing w:before="100" w:beforeAutospacing="1" w:after="0" w:line="240" w:lineRule="auto"/>
              <w:rPr>
                <w:rFonts w:eastAsia="Times New Roman" w:cs="Times New Roman"/>
                <w:sz w:val="24"/>
                <w:szCs w:val="24"/>
                <w:lang w:eastAsia="fr-FR"/>
              </w:rPr>
            </w:pPr>
          </w:p>
        </w:tc>
        <w:tc>
          <w:tcPr>
            <w:tcW w:w="3348" w:type="pct"/>
            <w:gridSpan w:val="6"/>
            <w:tcBorders>
              <w:top w:val="outset" w:sz="6" w:space="0" w:color="000000"/>
              <w:left w:val="outset" w:sz="6" w:space="0" w:color="000000"/>
              <w:bottom w:val="outset" w:sz="6" w:space="0" w:color="000000"/>
              <w:right w:val="outset" w:sz="6" w:space="0" w:color="000000"/>
            </w:tcBorders>
            <w:shd w:val="clear" w:color="auto" w:fill="00CCCC"/>
            <w:hideMark/>
          </w:tcPr>
          <w:p w14:paraId="5B6C5823" w14:textId="77777777" w:rsidR="00F54703" w:rsidRPr="00F54703" w:rsidRDefault="00F54703" w:rsidP="0012094F">
            <w:pPr>
              <w:spacing w:before="100" w:beforeAutospacing="1" w:after="0" w:line="240" w:lineRule="auto"/>
              <w:rPr>
                <w:rFonts w:eastAsia="Times New Roman" w:cs="Times New Roman"/>
                <w:sz w:val="24"/>
                <w:szCs w:val="24"/>
                <w:lang w:eastAsia="fr-FR"/>
              </w:rPr>
            </w:pPr>
            <w:r w:rsidRPr="00F54703">
              <w:rPr>
                <w:rFonts w:eastAsia="Times New Roman" w:cs="Arial"/>
                <w:b/>
                <w:bCs/>
                <w:sz w:val="24"/>
                <w:szCs w:val="24"/>
                <w:lang w:eastAsia="fr-FR"/>
              </w:rPr>
              <w:t xml:space="preserve">Filière Technique </w:t>
            </w:r>
            <w:r w:rsidRPr="00F54703">
              <w:rPr>
                <w:rFonts w:eastAsia="Times New Roman" w:cs="Arial"/>
                <w:sz w:val="24"/>
                <w:szCs w:val="24"/>
                <w:lang w:eastAsia="fr-FR"/>
              </w:rPr>
              <w:t>(service technique)</w:t>
            </w:r>
          </w:p>
        </w:tc>
        <w:tc>
          <w:tcPr>
            <w:tcW w:w="1101" w:type="pct"/>
            <w:gridSpan w:val="3"/>
            <w:tcBorders>
              <w:top w:val="outset" w:sz="6" w:space="0" w:color="000000"/>
              <w:left w:val="outset" w:sz="6" w:space="0" w:color="000000"/>
              <w:bottom w:val="outset" w:sz="6" w:space="0" w:color="000000"/>
              <w:right w:val="outset" w:sz="6" w:space="0" w:color="000000"/>
            </w:tcBorders>
            <w:shd w:val="clear" w:color="auto" w:fill="00CCCC"/>
            <w:hideMark/>
          </w:tcPr>
          <w:p w14:paraId="667E0D41" w14:textId="77777777" w:rsidR="00F54703" w:rsidRPr="00F54703" w:rsidRDefault="00F54703" w:rsidP="00F54703">
            <w:pPr>
              <w:spacing w:before="100" w:beforeAutospacing="1" w:after="0" w:line="240" w:lineRule="auto"/>
              <w:rPr>
                <w:rFonts w:eastAsia="Times New Roman" w:cs="Times New Roman"/>
                <w:sz w:val="24"/>
                <w:szCs w:val="24"/>
                <w:lang w:eastAsia="fr-FR"/>
              </w:rPr>
            </w:pPr>
          </w:p>
        </w:tc>
      </w:tr>
      <w:tr w:rsidR="00B74767" w:rsidRPr="00686481" w14:paraId="6310B35D" w14:textId="77777777" w:rsidTr="00A11E7D">
        <w:trPr>
          <w:trHeight w:val="1129"/>
          <w:tblCellSpacing w:w="0" w:type="dxa"/>
        </w:trPr>
        <w:tc>
          <w:tcPr>
            <w:tcW w:w="551" w:type="pct"/>
            <w:tcBorders>
              <w:top w:val="outset" w:sz="6" w:space="0" w:color="000000"/>
              <w:left w:val="outset" w:sz="6" w:space="0" w:color="000000"/>
              <w:bottom w:val="outset" w:sz="6" w:space="0" w:color="000000"/>
              <w:right w:val="outset" w:sz="6" w:space="0" w:color="000000"/>
            </w:tcBorders>
            <w:vAlign w:val="center"/>
            <w:hideMark/>
          </w:tcPr>
          <w:p w14:paraId="0CE02F2E" w14:textId="77777777" w:rsidR="00F54703" w:rsidRPr="00A11E7D" w:rsidRDefault="00F54703" w:rsidP="0012094F">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N° 2010-10</w:t>
            </w:r>
          </w:p>
          <w:p w14:paraId="0F7EB575" w14:textId="77777777" w:rsidR="00F54703" w:rsidRPr="00A11E7D" w:rsidRDefault="00F54703" w:rsidP="0012094F">
            <w:pPr>
              <w:spacing w:after="0" w:line="240" w:lineRule="auto"/>
              <w:jc w:val="center"/>
              <w:rPr>
                <w:rFonts w:eastAsia="Times New Roman" w:cs="Times New Roman"/>
                <w:i/>
                <w:szCs w:val="20"/>
                <w:lang w:eastAsia="fr-FR"/>
              </w:rPr>
            </w:pPr>
            <w:r w:rsidRPr="00A11E7D">
              <w:rPr>
                <w:rFonts w:eastAsia="Times New Roman" w:cs="Times New Roman"/>
                <w:i/>
                <w:iCs/>
                <w:szCs w:val="20"/>
                <w:lang w:eastAsia="fr-FR"/>
              </w:rPr>
              <w:t>du 01/05/2010</w:t>
            </w:r>
          </w:p>
        </w:tc>
        <w:tc>
          <w:tcPr>
            <w:tcW w:w="1037" w:type="pct"/>
            <w:tcBorders>
              <w:top w:val="outset" w:sz="6" w:space="0" w:color="000000"/>
              <w:left w:val="outset" w:sz="6" w:space="0" w:color="000000"/>
              <w:bottom w:val="outset" w:sz="6" w:space="0" w:color="000000"/>
              <w:right w:val="outset" w:sz="6" w:space="0" w:color="000000"/>
            </w:tcBorders>
            <w:vAlign w:val="center"/>
            <w:hideMark/>
          </w:tcPr>
          <w:p w14:paraId="0B03F065" w14:textId="77777777" w:rsidR="00F54703" w:rsidRPr="00A11E7D" w:rsidRDefault="0012094F" w:rsidP="0012094F">
            <w:pPr>
              <w:spacing w:before="100" w:beforeAutospacing="1" w:after="0" w:line="240" w:lineRule="auto"/>
              <w:jc w:val="center"/>
              <w:rPr>
                <w:rFonts w:eastAsia="Times New Roman" w:cs="Times New Roman"/>
                <w:i/>
                <w:szCs w:val="20"/>
                <w:lang w:eastAsia="fr-FR"/>
              </w:rPr>
            </w:pPr>
            <w:r w:rsidRPr="00A11E7D">
              <w:rPr>
                <w:rFonts w:eastAsia="Times New Roman" w:cs="Times New Roman"/>
                <w:i/>
                <w:szCs w:val="20"/>
                <w:lang w:eastAsia="fr-FR"/>
              </w:rPr>
              <w:t>Technicien</w:t>
            </w:r>
          </w:p>
        </w:tc>
        <w:tc>
          <w:tcPr>
            <w:tcW w:w="148" w:type="pct"/>
            <w:tcBorders>
              <w:top w:val="outset" w:sz="6" w:space="0" w:color="000000"/>
              <w:left w:val="outset" w:sz="6" w:space="0" w:color="000000"/>
              <w:bottom w:val="outset" w:sz="6" w:space="0" w:color="000000"/>
              <w:right w:val="outset" w:sz="6" w:space="0" w:color="000000"/>
            </w:tcBorders>
            <w:vAlign w:val="center"/>
            <w:hideMark/>
          </w:tcPr>
          <w:p w14:paraId="312A1095" w14:textId="77777777" w:rsidR="00F54703" w:rsidRPr="00A11E7D" w:rsidRDefault="0012094F" w:rsidP="0012094F">
            <w:pPr>
              <w:spacing w:before="100" w:beforeAutospacing="1" w:after="0" w:line="240" w:lineRule="auto"/>
              <w:jc w:val="center"/>
              <w:rPr>
                <w:rFonts w:eastAsia="Times New Roman" w:cs="Times New Roman"/>
                <w:i/>
                <w:szCs w:val="20"/>
                <w:lang w:eastAsia="fr-FR"/>
              </w:rPr>
            </w:pPr>
            <w:r w:rsidRPr="00A11E7D">
              <w:rPr>
                <w:rFonts w:eastAsia="Times New Roman" w:cs="Times New Roman"/>
                <w:i/>
                <w:szCs w:val="20"/>
                <w:lang w:eastAsia="fr-FR"/>
              </w:rPr>
              <w:t>B</w:t>
            </w:r>
          </w:p>
        </w:tc>
        <w:tc>
          <w:tcPr>
            <w:tcW w:w="313" w:type="pct"/>
            <w:tcBorders>
              <w:top w:val="outset" w:sz="6" w:space="0" w:color="000000"/>
              <w:left w:val="outset" w:sz="6" w:space="0" w:color="000000"/>
              <w:bottom w:val="outset" w:sz="6" w:space="0" w:color="000000"/>
              <w:right w:val="outset" w:sz="6" w:space="0" w:color="000000"/>
            </w:tcBorders>
            <w:vAlign w:val="center"/>
            <w:hideMark/>
          </w:tcPr>
          <w:p w14:paraId="35CAFF51" w14:textId="77777777" w:rsidR="00F54703" w:rsidRPr="00A11E7D" w:rsidRDefault="0012094F" w:rsidP="0012094F">
            <w:pPr>
              <w:spacing w:before="100" w:beforeAutospacing="1" w:after="0" w:line="240" w:lineRule="auto"/>
              <w:jc w:val="center"/>
              <w:rPr>
                <w:rFonts w:eastAsia="Times New Roman" w:cs="Times New Roman"/>
                <w:i/>
                <w:szCs w:val="20"/>
                <w:lang w:eastAsia="fr-FR"/>
              </w:rPr>
            </w:pPr>
            <w:r w:rsidRPr="00A11E7D">
              <w:rPr>
                <w:rFonts w:eastAsia="Times New Roman" w:cs="Times New Roman"/>
                <w:i/>
                <w:iCs/>
                <w:szCs w:val="20"/>
                <w:lang w:eastAsia="fr-FR"/>
              </w:rPr>
              <w:t>30</w:t>
            </w:r>
            <w:r w:rsidR="00F54703" w:rsidRPr="00A11E7D">
              <w:rPr>
                <w:rFonts w:eastAsia="Times New Roman" w:cs="Times New Roman"/>
                <w:i/>
                <w:iCs/>
                <w:szCs w:val="20"/>
                <w:lang w:eastAsia="fr-FR"/>
              </w:rPr>
              <w:t>,</w:t>
            </w:r>
            <w:r w:rsidRPr="00A11E7D">
              <w:rPr>
                <w:rFonts w:eastAsia="Times New Roman" w:cs="Times New Roman"/>
                <w:i/>
                <w:iCs/>
                <w:szCs w:val="20"/>
                <w:lang w:eastAsia="fr-FR"/>
              </w:rPr>
              <w:t>75</w:t>
            </w:r>
            <w:r w:rsidR="00F54703" w:rsidRPr="00A11E7D">
              <w:rPr>
                <w:rFonts w:eastAsia="Times New Roman" w:cs="Times New Roman"/>
                <w:i/>
                <w:iCs/>
                <w:szCs w:val="20"/>
                <w:lang w:eastAsia="fr-FR"/>
              </w:rPr>
              <w:t>h</w:t>
            </w:r>
          </w:p>
        </w:tc>
        <w:tc>
          <w:tcPr>
            <w:tcW w:w="292" w:type="pct"/>
            <w:tcBorders>
              <w:top w:val="outset" w:sz="6" w:space="0" w:color="000000"/>
              <w:left w:val="outset" w:sz="6" w:space="0" w:color="000000"/>
              <w:bottom w:val="outset" w:sz="6" w:space="0" w:color="000000"/>
              <w:right w:val="outset" w:sz="6" w:space="0" w:color="000000"/>
            </w:tcBorders>
            <w:vAlign w:val="center"/>
            <w:hideMark/>
          </w:tcPr>
          <w:p w14:paraId="47B1A270" w14:textId="77777777" w:rsidR="00F54703" w:rsidRPr="00A11E7D" w:rsidRDefault="00F54703" w:rsidP="0012094F">
            <w:pPr>
              <w:spacing w:before="100" w:beforeAutospacing="1" w:after="0" w:line="240" w:lineRule="auto"/>
              <w:jc w:val="center"/>
              <w:rPr>
                <w:rFonts w:eastAsia="Times New Roman" w:cs="Times New Roman"/>
                <w:i/>
                <w:szCs w:val="20"/>
                <w:lang w:eastAsia="fr-FR"/>
              </w:rPr>
            </w:pPr>
            <w:r w:rsidRPr="00A11E7D">
              <w:rPr>
                <w:rFonts w:eastAsia="Times New Roman" w:cs="Times New Roman"/>
                <w:i/>
                <w:iCs/>
                <w:szCs w:val="20"/>
                <w:lang w:eastAsia="fr-FR"/>
              </w:rPr>
              <w:t>3</w:t>
            </w:r>
            <w:r w:rsidR="0012094F" w:rsidRPr="00A11E7D">
              <w:rPr>
                <w:rFonts w:eastAsia="Times New Roman" w:cs="Times New Roman"/>
                <w:i/>
                <w:iCs/>
                <w:szCs w:val="20"/>
                <w:lang w:eastAsia="fr-FR"/>
              </w:rPr>
              <w:t>0</w:t>
            </w:r>
            <w:r w:rsidRPr="00A11E7D">
              <w:rPr>
                <w:rFonts w:eastAsia="Times New Roman" w:cs="Times New Roman"/>
                <w:i/>
                <w:iCs/>
                <w:szCs w:val="20"/>
                <w:lang w:eastAsia="fr-FR"/>
              </w:rPr>
              <w:t>H</w:t>
            </w:r>
            <w:r w:rsidR="0012094F" w:rsidRPr="00A11E7D">
              <w:rPr>
                <w:rFonts w:eastAsia="Times New Roman" w:cs="Times New Roman"/>
                <w:i/>
                <w:iCs/>
                <w:szCs w:val="20"/>
                <w:lang w:eastAsia="fr-FR"/>
              </w:rPr>
              <w:t>45</w:t>
            </w:r>
          </w:p>
        </w:tc>
        <w:tc>
          <w:tcPr>
            <w:tcW w:w="1126" w:type="pct"/>
            <w:tcBorders>
              <w:top w:val="outset" w:sz="6" w:space="0" w:color="000000"/>
              <w:left w:val="outset" w:sz="6" w:space="0" w:color="000000"/>
              <w:bottom w:val="outset" w:sz="6" w:space="0" w:color="000000"/>
              <w:right w:val="outset" w:sz="6" w:space="0" w:color="000000"/>
            </w:tcBorders>
            <w:vAlign w:val="center"/>
            <w:hideMark/>
          </w:tcPr>
          <w:p w14:paraId="04B17EA1" w14:textId="77777777" w:rsidR="00F54703" w:rsidRPr="00A11E7D" w:rsidRDefault="0012094F" w:rsidP="0012094F">
            <w:pPr>
              <w:spacing w:after="0" w:line="240" w:lineRule="auto"/>
              <w:jc w:val="center"/>
              <w:rPr>
                <w:rFonts w:eastAsia="Times New Roman" w:cs="Times New Roman"/>
                <w:i/>
                <w:szCs w:val="20"/>
                <w:lang w:eastAsia="fr-FR"/>
              </w:rPr>
            </w:pPr>
            <w:r w:rsidRPr="00A11E7D">
              <w:rPr>
                <w:rFonts w:eastAsia="Times New Roman" w:cs="Times New Roman"/>
                <w:i/>
                <w:szCs w:val="20"/>
                <w:lang w:eastAsia="fr-FR"/>
              </w:rPr>
              <w:t>Chargé de missions</w:t>
            </w:r>
            <w:r w:rsidR="00686481" w:rsidRPr="00A11E7D">
              <w:rPr>
                <w:rFonts w:eastAsia="Times New Roman" w:cs="Times New Roman"/>
                <w:i/>
                <w:szCs w:val="20"/>
                <w:lang w:eastAsia="fr-FR"/>
              </w:rPr>
              <w:t xml:space="preserve"> voirie</w:t>
            </w:r>
          </w:p>
        </w:tc>
        <w:tc>
          <w:tcPr>
            <w:tcW w:w="432"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28539518" w14:textId="77777777" w:rsidR="00F54703" w:rsidRPr="00A11E7D" w:rsidRDefault="00F54703" w:rsidP="0012094F">
            <w:pPr>
              <w:spacing w:before="100" w:beforeAutospacing="1" w:after="0" w:line="240" w:lineRule="auto"/>
              <w:jc w:val="center"/>
              <w:rPr>
                <w:rFonts w:eastAsia="Times New Roman" w:cs="Times New Roman"/>
                <w:i/>
                <w:szCs w:val="20"/>
                <w:lang w:eastAsia="fr-FR"/>
              </w:rPr>
            </w:pPr>
            <w:r w:rsidRPr="00A11E7D">
              <w:rPr>
                <w:rFonts w:eastAsia="Times New Roman" w:cs="Times New Roman"/>
                <w:i/>
                <w:iCs/>
                <w:szCs w:val="20"/>
                <w:lang w:eastAsia="fr-FR"/>
              </w:rPr>
              <w:t>..../</w:t>
            </w:r>
            <w:r w:rsidR="00743FF5" w:rsidRPr="00A11E7D">
              <w:rPr>
                <w:rFonts w:eastAsia="Times New Roman" w:cs="Times New Roman"/>
                <w:i/>
                <w:iCs/>
                <w:szCs w:val="20"/>
                <w:lang w:eastAsia="fr-FR"/>
              </w:rPr>
              <w:t>…</w:t>
            </w:r>
            <w:r w:rsidRPr="00A11E7D">
              <w:rPr>
                <w:rFonts w:eastAsia="Times New Roman" w:cs="Times New Roman"/>
                <w:i/>
                <w:iCs/>
                <w:szCs w:val="20"/>
                <w:lang w:eastAsia="fr-FR"/>
              </w:rPr>
              <w:t>./.....</w:t>
            </w:r>
          </w:p>
        </w:tc>
        <w:tc>
          <w:tcPr>
            <w:tcW w:w="484"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298B92CF" w14:textId="77777777" w:rsidR="00F54703" w:rsidRPr="00A11E7D" w:rsidRDefault="00F54703" w:rsidP="0012094F">
            <w:pPr>
              <w:spacing w:before="100" w:beforeAutospacing="1" w:after="0" w:line="240" w:lineRule="auto"/>
              <w:jc w:val="center"/>
              <w:rPr>
                <w:rFonts w:eastAsia="Times New Roman" w:cs="Times New Roman"/>
                <w:i/>
                <w:szCs w:val="20"/>
                <w:lang w:eastAsia="fr-FR"/>
              </w:rPr>
            </w:pPr>
            <w:r w:rsidRPr="00A11E7D">
              <w:rPr>
                <w:rFonts w:eastAsia="Times New Roman" w:cs="Times New Roman"/>
                <w:i/>
                <w:iCs/>
                <w:szCs w:val="20"/>
                <w:lang w:eastAsia="fr-FR"/>
              </w:rPr>
              <w:t>CDI</w:t>
            </w:r>
          </w:p>
        </w:tc>
        <w:tc>
          <w:tcPr>
            <w:tcW w:w="200"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6A8BE7E9" w14:textId="77777777" w:rsidR="00F54703" w:rsidRPr="00A11E7D" w:rsidRDefault="00F54703" w:rsidP="0012094F">
            <w:pPr>
              <w:spacing w:before="100" w:beforeAutospacing="1" w:after="0" w:line="240" w:lineRule="auto"/>
              <w:jc w:val="center"/>
              <w:rPr>
                <w:rFonts w:eastAsia="Times New Roman" w:cs="Times New Roman"/>
                <w:i/>
                <w:szCs w:val="20"/>
                <w:lang w:eastAsia="fr-FR"/>
              </w:rPr>
            </w:pPr>
          </w:p>
        </w:tc>
        <w:tc>
          <w:tcPr>
            <w:tcW w:w="417" w:type="pct"/>
            <w:tcBorders>
              <w:top w:val="outset" w:sz="6" w:space="0" w:color="000000"/>
              <w:left w:val="outset" w:sz="6" w:space="0" w:color="000000"/>
              <w:bottom w:val="outset" w:sz="6" w:space="0" w:color="000000"/>
              <w:right w:val="outset" w:sz="6" w:space="0" w:color="000000"/>
            </w:tcBorders>
            <w:shd w:val="clear" w:color="auto" w:fill="CCFFFF"/>
            <w:vAlign w:val="center"/>
            <w:hideMark/>
          </w:tcPr>
          <w:p w14:paraId="144CD83F" w14:textId="77777777" w:rsidR="00F54703" w:rsidRPr="00A11E7D" w:rsidRDefault="00F54703" w:rsidP="0012094F">
            <w:pPr>
              <w:spacing w:before="100" w:beforeAutospacing="1" w:after="0" w:line="240" w:lineRule="auto"/>
              <w:jc w:val="center"/>
              <w:rPr>
                <w:rFonts w:eastAsia="Times New Roman" w:cs="Times New Roman"/>
                <w:i/>
                <w:szCs w:val="20"/>
                <w:lang w:eastAsia="fr-FR"/>
              </w:rPr>
            </w:pPr>
            <w:r w:rsidRPr="00A11E7D">
              <w:rPr>
                <w:rFonts w:eastAsia="Times New Roman" w:cs="Times New Roman"/>
                <w:i/>
                <w:iCs/>
                <w:szCs w:val="20"/>
                <w:lang w:eastAsia="fr-FR"/>
              </w:rPr>
              <w:t>RUELLO Eliot</w:t>
            </w:r>
          </w:p>
        </w:tc>
      </w:tr>
      <w:tr w:rsidR="00B74767" w:rsidRPr="00AB2D42" w14:paraId="2A80F73E" w14:textId="77777777" w:rsidTr="00A11E7D">
        <w:trPr>
          <w:trHeight w:val="827"/>
          <w:tblCellSpacing w:w="0" w:type="dxa"/>
        </w:trPr>
        <w:tc>
          <w:tcPr>
            <w:tcW w:w="551" w:type="pct"/>
            <w:tcBorders>
              <w:top w:val="outset" w:sz="6" w:space="0" w:color="000000"/>
              <w:left w:val="outset" w:sz="6" w:space="0" w:color="000000"/>
              <w:bottom w:val="outset" w:sz="6" w:space="0" w:color="000000"/>
              <w:right w:val="outset" w:sz="6" w:space="0" w:color="000000"/>
            </w:tcBorders>
            <w:hideMark/>
          </w:tcPr>
          <w:p w14:paraId="12BDE5C2"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1037" w:type="pct"/>
            <w:tcBorders>
              <w:top w:val="outset" w:sz="6" w:space="0" w:color="000000"/>
              <w:left w:val="outset" w:sz="6" w:space="0" w:color="000000"/>
              <w:bottom w:val="outset" w:sz="6" w:space="0" w:color="000000"/>
              <w:right w:val="outset" w:sz="6" w:space="0" w:color="000000"/>
            </w:tcBorders>
            <w:hideMark/>
          </w:tcPr>
          <w:p w14:paraId="1A23F754"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148" w:type="pct"/>
            <w:tcBorders>
              <w:top w:val="outset" w:sz="6" w:space="0" w:color="000000"/>
              <w:left w:val="outset" w:sz="6" w:space="0" w:color="000000"/>
              <w:bottom w:val="outset" w:sz="6" w:space="0" w:color="000000"/>
              <w:right w:val="outset" w:sz="6" w:space="0" w:color="000000"/>
            </w:tcBorders>
            <w:hideMark/>
          </w:tcPr>
          <w:p w14:paraId="70D41FAA"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313" w:type="pct"/>
            <w:tcBorders>
              <w:top w:val="outset" w:sz="6" w:space="0" w:color="000000"/>
              <w:left w:val="outset" w:sz="6" w:space="0" w:color="000000"/>
              <w:bottom w:val="outset" w:sz="6" w:space="0" w:color="000000"/>
              <w:right w:val="outset" w:sz="6" w:space="0" w:color="000000"/>
            </w:tcBorders>
            <w:hideMark/>
          </w:tcPr>
          <w:p w14:paraId="14CFA7E9"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292" w:type="pct"/>
            <w:tcBorders>
              <w:top w:val="outset" w:sz="6" w:space="0" w:color="000000"/>
              <w:left w:val="outset" w:sz="6" w:space="0" w:color="000000"/>
              <w:bottom w:val="outset" w:sz="6" w:space="0" w:color="000000"/>
              <w:right w:val="outset" w:sz="6" w:space="0" w:color="000000"/>
            </w:tcBorders>
            <w:hideMark/>
          </w:tcPr>
          <w:p w14:paraId="7D693F87"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1126" w:type="pct"/>
            <w:tcBorders>
              <w:top w:val="outset" w:sz="6" w:space="0" w:color="000000"/>
              <w:left w:val="outset" w:sz="6" w:space="0" w:color="000000"/>
              <w:bottom w:val="outset" w:sz="6" w:space="0" w:color="000000"/>
              <w:right w:val="outset" w:sz="6" w:space="0" w:color="000000"/>
            </w:tcBorders>
            <w:hideMark/>
          </w:tcPr>
          <w:p w14:paraId="49B70C7D"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432" w:type="pct"/>
            <w:tcBorders>
              <w:top w:val="outset" w:sz="6" w:space="0" w:color="000000"/>
              <w:left w:val="outset" w:sz="6" w:space="0" w:color="000000"/>
              <w:bottom w:val="outset" w:sz="6" w:space="0" w:color="000000"/>
              <w:right w:val="outset" w:sz="6" w:space="0" w:color="000000"/>
            </w:tcBorders>
            <w:shd w:val="clear" w:color="auto" w:fill="CCFFFF"/>
            <w:hideMark/>
          </w:tcPr>
          <w:p w14:paraId="0E66E75D" w14:textId="77777777" w:rsidR="00F54703" w:rsidRPr="00F54703" w:rsidRDefault="00F54703" w:rsidP="00F54703">
            <w:pPr>
              <w:spacing w:before="100" w:beforeAutospacing="1" w:after="0" w:line="240" w:lineRule="auto"/>
              <w:jc w:val="center"/>
              <w:rPr>
                <w:rFonts w:eastAsia="Times New Roman" w:cs="Times New Roman"/>
                <w:szCs w:val="20"/>
                <w:lang w:eastAsia="fr-FR"/>
              </w:rPr>
            </w:pPr>
          </w:p>
        </w:tc>
        <w:tc>
          <w:tcPr>
            <w:tcW w:w="484" w:type="pct"/>
            <w:tcBorders>
              <w:top w:val="outset" w:sz="6" w:space="0" w:color="000000"/>
              <w:left w:val="outset" w:sz="6" w:space="0" w:color="000000"/>
              <w:bottom w:val="outset" w:sz="6" w:space="0" w:color="000000"/>
              <w:right w:val="outset" w:sz="6" w:space="0" w:color="000000"/>
            </w:tcBorders>
            <w:shd w:val="clear" w:color="auto" w:fill="CCFFFF"/>
            <w:hideMark/>
          </w:tcPr>
          <w:p w14:paraId="1CC686FF"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shd w:val="clear" w:color="auto" w:fill="CCFFFF"/>
            <w:hideMark/>
          </w:tcPr>
          <w:p w14:paraId="07359E8F"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417" w:type="pct"/>
            <w:tcBorders>
              <w:top w:val="outset" w:sz="6" w:space="0" w:color="000000"/>
              <w:left w:val="outset" w:sz="6" w:space="0" w:color="000000"/>
              <w:bottom w:val="outset" w:sz="6" w:space="0" w:color="000000"/>
              <w:right w:val="outset" w:sz="6" w:space="0" w:color="000000"/>
            </w:tcBorders>
            <w:shd w:val="clear" w:color="auto" w:fill="CCFFFF"/>
            <w:hideMark/>
          </w:tcPr>
          <w:p w14:paraId="2F109716"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r>
      <w:tr w:rsidR="00B74767" w:rsidRPr="00AB2D42" w14:paraId="258B688D" w14:textId="77777777" w:rsidTr="00A11E7D">
        <w:trPr>
          <w:trHeight w:val="714"/>
          <w:tblCellSpacing w:w="0" w:type="dxa"/>
        </w:trPr>
        <w:tc>
          <w:tcPr>
            <w:tcW w:w="551" w:type="pct"/>
            <w:tcBorders>
              <w:top w:val="outset" w:sz="6" w:space="0" w:color="000000"/>
              <w:left w:val="outset" w:sz="6" w:space="0" w:color="000000"/>
              <w:bottom w:val="outset" w:sz="6" w:space="0" w:color="000000"/>
              <w:right w:val="outset" w:sz="6" w:space="0" w:color="000000"/>
            </w:tcBorders>
            <w:hideMark/>
          </w:tcPr>
          <w:p w14:paraId="3099CD9B"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1037" w:type="pct"/>
            <w:tcBorders>
              <w:top w:val="outset" w:sz="6" w:space="0" w:color="000000"/>
              <w:left w:val="outset" w:sz="6" w:space="0" w:color="000000"/>
              <w:bottom w:val="outset" w:sz="6" w:space="0" w:color="000000"/>
              <w:right w:val="outset" w:sz="6" w:space="0" w:color="000000"/>
            </w:tcBorders>
            <w:hideMark/>
          </w:tcPr>
          <w:p w14:paraId="1771831C"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148" w:type="pct"/>
            <w:tcBorders>
              <w:top w:val="outset" w:sz="6" w:space="0" w:color="000000"/>
              <w:left w:val="outset" w:sz="6" w:space="0" w:color="000000"/>
              <w:bottom w:val="outset" w:sz="6" w:space="0" w:color="000000"/>
              <w:right w:val="outset" w:sz="6" w:space="0" w:color="000000"/>
            </w:tcBorders>
            <w:hideMark/>
          </w:tcPr>
          <w:p w14:paraId="78BF8DCE"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313" w:type="pct"/>
            <w:tcBorders>
              <w:top w:val="outset" w:sz="6" w:space="0" w:color="000000"/>
              <w:left w:val="outset" w:sz="6" w:space="0" w:color="000000"/>
              <w:bottom w:val="outset" w:sz="6" w:space="0" w:color="000000"/>
              <w:right w:val="outset" w:sz="6" w:space="0" w:color="000000"/>
            </w:tcBorders>
            <w:hideMark/>
          </w:tcPr>
          <w:p w14:paraId="67B0005C"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292" w:type="pct"/>
            <w:tcBorders>
              <w:top w:val="outset" w:sz="6" w:space="0" w:color="000000"/>
              <w:left w:val="outset" w:sz="6" w:space="0" w:color="000000"/>
              <w:bottom w:val="outset" w:sz="6" w:space="0" w:color="000000"/>
              <w:right w:val="outset" w:sz="6" w:space="0" w:color="000000"/>
            </w:tcBorders>
            <w:hideMark/>
          </w:tcPr>
          <w:p w14:paraId="660AB23F"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1126" w:type="pct"/>
            <w:tcBorders>
              <w:top w:val="outset" w:sz="6" w:space="0" w:color="000000"/>
              <w:left w:val="outset" w:sz="6" w:space="0" w:color="000000"/>
              <w:bottom w:val="outset" w:sz="6" w:space="0" w:color="000000"/>
              <w:right w:val="outset" w:sz="6" w:space="0" w:color="000000"/>
            </w:tcBorders>
            <w:hideMark/>
          </w:tcPr>
          <w:p w14:paraId="4364F926"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432" w:type="pct"/>
            <w:tcBorders>
              <w:top w:val="outset" w:sz="6" w:space="0" w:color="000000"/>
              <w:left w:val="outset" w:sz="6" w:space="0" w:color="000000"/>
              <w:bottom w:val="outset" w:sz="6" w:space="0" w:color="000000"/>
              <w:right w:val="outset" w:sz="6" w:space="0" w:color="000000"/>
            </w:tcBorders>
            <w:shd w:val="clear" w:color="auto" w:fill="CCFFFF"/>
            <w:hideMark/>
          </w:tcPr>
          <w:p w14:paraId="13B6ED9D"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484" w:type="pct"/>
            <w:tcBorders>
              <w:top w:val="outset" w:sz="6" w:space="0" w:color="000000"/>
              <w:left w:val="outset" w:sz="6" w:space="0" w:color="000000"/>
              <w:bottom w:val="outset" w:sz="6" w:space="0" w:color="000000"/>
              <w:right w:val="outset" w:sz="6" w:space="0" w:color="000000"/>
            </w:tcBorders>
            <w:shd w:val="clear" w:color="auto" w:fill="CCFFFF"/>
            <w:hideMark/>
          </w:tcPr>
          <w:p w14:paraId="6BC66C76"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200" w:type="pct"/>
            <w:tcBorders>
              <w:top w:val="outset" w:sz="6" w:space="0" w:color="000000"/>
              <w:left w:val="outset" w:sz="6" w:space="0" w:color="000000"/>
              <w:bottom w:val="outset" w:sz="6" w:space="0" w:color="000000"/>
              <w:right w:val="outset" w:sz="6" w:space="0" w:color="000000"/>
            </w:tcBorders>
            <w:shd w:val="clear" w:color="auto" w:fill="CCFFFF"/>
            <w:hideMark/>
          </w:tcPr>
          <w:p w14:paraId="363BCF32"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c>
          <w:tcPr>
            <w:tcW w:w="417" w:type="pct"/>
            <w:tcBorders>
              <w:top w:val="outset" w:sz="6" w:space="0" w:color="000000"/>
              <w:left w:val="outset" w:sz="6" w:space="0" w:color="000000"/>
              <w:bottom w:val="outset" w:sz="6" w:space="0" w:color="000000"/>
              <w:right w:val="outset" w:sz="6" w:space="0" w:color="000000"/>
            </w:tcBorders>
            <w:shd w:val="clear" w:color="auto" w:fill="CCFFFF"/>
            <w:hideMark/>
          </w:tcPr>
          <w:p w14:paraId="2F889365" w14:textId="77777777" w:rsidR="00F54703" w:rsidRPr="00F54703" w:rsidRDefault="00F54703" w:rsidP="00F54703">
            <w:pPr>
              <w:spacing w:before="100" w:beforeAutospacing="1" w:after="0" w:line="240" w:lineRule="auto"/>
              <w:jc w:val="center"/>
              <w:rPr>
                <w:rFonts w:eastAsia="Times New Roman" w:cs="Times New Roman"/>
                <w:sz w:val="24"/>
                <w:szCs w:val="24"/>
                <w:lang w:eastAsia="fr-FR"/>
              </w:rPr>
            </w:pPr>
          </w:p>
        </w:tc>
      </w:tr>
    </w:tbl>
    <w:p w14:paraId="7036C169" w14:textId="48D0EB5F" w:rsidR="0071129A" w:rsidRDefault="00F54703" w:rsidP="00F54703">
      <w:pPr>
        <w:spacing w:before="100" w:beforeAutospacing="1" w:after="0" w:line="240" w:lineRule="auto"/>
        <w:ind w:left="2835" w:right="-17"/>
        <w:jc w:val="right"/>
        <w:rPr>
          <w:rFonts w:eastAsia="Times New Roman" w:cs="Arial"/>
          <w:sz w:val="16"/>
          <w:szCs w:val="16"/>
          <w:lang w:eastAsia="fr-FR"/>
        </w:rPr>
        <w:sectPr w:rsidR="0071129A" w:rsidSect="00686481">
          <w:pgSz w:w="16838" w:h="11906" w:orient="landscape"/>
          <w:pgMar w:top="709" w:right="962" w:bottom="426" w:left="1417" w:header="708" w:footer="708" w:gutter="0"/>
          <w:cols w:space="708"/>
          <w:docGrid w:linePitch="360"/>
        </w:sectPr>
      </w:pPr>
      <w:r w:rsidRPr="00F54703">
        <w:rPr>
          <w:rFonts w:eastAsia="Times New Roman" w:cs="Arial"/>
          <w:sz w:val="16"/>
          <w:szCs w:val="16"/>
          <w:lang w:eastAsia="fr-FR"/>
        </w:rPr>
        <w:t>CDG 35 - Service Statuts-Rémunération</w:t>
      </w:r>
      <w:r w:rsidR="0085008F">
        <w:rPr>
          <w:rFonts w:eastAsia="Times New Roman" w:cs="Arial"/>
          <w:sz w:val="16"/>
          <w:szCs w:val="16"/>
          <w:lang w:eastAsia="fr-FR"/>
        </w:rPr>
        <w:t xml:space="preserve"> –</w:t>
      </w:r>
      <w:r w:rsidR="00996913">
        <w:rPr>
          <w:rFonts w:eastAsia="Times New Roman" w:cs="Arial"/>
          <w:sz w:val="16"/>
          <w:szCs w:val="16"/>
          <w:lang w:eastAsia="fr-FR"/>
        </w:rPr>
        <w:t>30</w:t>
      </w:r>
      <w:r w:rsidR="0071129A">
        <w:rPr>
          <w:rFonts w:eastAsia="Times New Roman" w:cs="Arial"/>
          <w:sz w:val="16"/>
          <w:szCs w:val="16"/>
          <w:lang w:eastAsia="fr-FR"/>
        </w:rPr>
        <w:t>/</w:t>
      </w:r>
      <w:r w:rsidR="00996913">
        <w:rPr>
          <w:rFonts w:eastAsia="Times New Roman" w:cs="Arial"/>
          <w:sz w:val="16"/>
          <w:szCs w:val="16"/>
          <w:lang w:eastAsia="fr-FR"/>
        </w:rPr>
        <w:t>01</w:t>
      </w:r>
      <w:r w:rsidR="0071129A">
        <w:rPr>
          <w:rFonts w:eastAsia="Times New Roman" w:cs="Arial"/>
          <w:sz w:val="16"/>
          <w:szCs w:val="16"/>
          <w:lang w:eastAsia="fr-FR"/>
        </w:rPr>
        <w:t>/202</w:t>
      </w:r>
      <w:r w:rsidR="00996913">
        <w:rPr>
          <w:rFonts w:eastAsia="Times New Roman" w:cs="Arial"/>
          <w:sz w:val="16"/>
          <w:szCs w:val="16"/>
          <w:lang w:eastAsia="fr-FR"/>
        </w:rPr>
        <w:t>4</w:t>
      </w:r>
    </w:p>
    <w:p w14:paraId="7FA6D153" w14:textId="77777777" w:rsidR="0071129A" w:rsidRDefault="0071129A" w:rsidP="0071129A">
      <w:pPr>
        <w:spacing w:before="100" w:beforeAutospacing="1" w:after="0" w:line="240" w:lineRule="auto"/>
        <w:ind w:right="-17"/>
        <w:rPr>
          <w:rFonts w:eastAsia="Times New Roman" w:cs="Arial"/>
          <w:sz w:val="16"/>
          <w:szCs w:val="16"/>
          <w:lang w:eastAsia="fr-FR"/>
        </w:rPr>
      </w:pPr>
    </w:p>
    <w:p w14:paraId="3DB96AD8" w14:textId="77777777" w:rsidR="0071129A" w:rsidRPr="00D010E8" w:rsidRDefault="0071129A" w:rsidP="0071129A">
      <w:pPr>
        <w:tabs>
          <w:tab w:val="left" w:pos="4536"/>
          <w:tab w:val="left" w:pos="7938"/>
        </w:tabs>
        <w:jc w:val="center"/>
        <w:rPr>
          <w:rFonts w:ascii="Calibri" w:hAnsi="Calibri"/>
          <w:b/>
          <w:sz w:val="24"/>
          <w:szCs w:val="24"/>
        </w:rPr>
      </w:pPr>
      <w:r w:rsidRPr="00FA5EE9">
        <w:rPr>
          <w:rFonts w:ascii="Calibri" w:hAnsi="Calibri"/>
          <w:b/>
          <w:sz w:val="24"/>
          <w:szCs w:val="24"/>
        </w:rPr>
        <w:t>MODELE DE DELIBERATION</w:t>
      </w:r>
    </w:p>
    <w:p w14:paraId="0D44A688" w14:textId="77777777" w:rsidR="0071129A" w:rsidRPr="00D010E8" w:rsidRDefault="0071129A" w:rsidP="0071129A">
      <w:pPr>
        <w:tabs>
          <w:tab w:val="left" w:pos="4536"/>
          <w:tab w:val="left" w:pos="7938"/>
        </w:tabs>
        <w:jc w:val="center"/>
        <w:rPr>
          <w:rFonts w:ascii="Calibri" w:hAnsi="Calibri"/>
          <w:b/>
          <w:sz w:val="24"/>
          <w:szCs w:val="24"/>
        </w:rPr>
      </w:pPr>
      <w:r w:rsidRPr="00D010E8">
        <w:rPr>
          <w:rFonts w:ascii="Calibri" w:hAnsi="Calibri"/>
          <w:b/>
          <w:sz w:val="24"/>
          <w:szCs w:val="24"/>
        </w:rPr>
        <w:t>PORTANT MODIFICATION DU TABLEAU DES</w:t>
      </w:r>
      <w:r>
        <w:rPr>
          <w:rFonts w:ascii="Calibri" w:hAnsi="Calibri"/>
          <w:b/>
          <w:sz w:val="24"/>
          <w:szCs w:val="24"/>
        </w:rPr>
        <w:t xml:space="preserve"> EMPLOIS ET DES </w:t>
      </w:r>
      <w:r w:rsidRPr="00D010E8">
        <w:rPr>
          <w:rFonts w:ascii="Calibri" w:hAnsi="Calibri"/>
          <w:b/>
          <w:sz w:val="24"/>
          <w:szCs w:val="24"/>
        </w:rPr>
        <w:t xml:space="preserve">EFFECTIFS </w:t>
      </w:r>
    </w:p>
    <w:p w14:paraId="1DB55C84" w14:textId="77777777" w:rsidR="0071129A" w:rsidRDefault="0071129A" w:rsidP="0071129A">
      <w:pPr>
        <w:tabs>
          <w:tab w:val="left" w:pos="4536"/>
          <w:tab w:val="left" w:pos="7938"/>
        </w:tabs>
        <w:jc w:val="center"/>
        <w:rPr>
          <w:rFonts w:ascii="Calibri" w:hAnsi="Calibri"/>
          <w:b/>
          <w:i/>
          <w:sz w:val="24"/>
          <w:szCs w:val="24"/>
        </w:rPr>
      </w:pPr>
      <w:r w:rsidRPr="00D010E8">
        <w:rPr>
          <w:rFonts w:ascii="Calibri" w:hAnsi="Calibri"/>
          <w:b/>
          <w:sz w:val="24"/>
          <w:szCs w:val="24"/>
        </w:rPr>
        <w:t xml:space="preserve"> DE ……………………… </w:t>
      </w:r>
      <w:r w:rsidRPr="00D010E8">
        <w:rPr>
          <w:rFonts w:ascii="Calibri" w:hAnsi="Calibri"/>
          <w:b/>
          <w:i/>
          <w:sz w:val="24"/>
          <w:szCs w:val="24"/>
        </w:rPr>
        <w:t>(nom de la collectivité)</w:t>
      </w:r>
    </w:p>
    <w:p w14:paraId="51AAF4C4" w14:textId="77777777" w:rsidR="0071129A" w:rsidRDefault="0071129A" w:rsidP="0071129A">
      <w:pPr>
        <w:tabs>
          <w:tab w:val="left" w:pos="4536"/>
          <w:tab w:val="left" w:pos="7938"/>
        </w:tabs>
        <w:jc w:val="center"/>
        <w:rPr>
          <w:rFonts w:ascii="Calibri" w:hAnsi="Calibri"/>
          <w:b/>
          <w:i/>
          <w:sz w:val="24"/>
          <w:szCs w:val="24"/>
        </w:rPr>
      </w:pPr>
    </w:p>
    <w:p w14:paraId="267CE19D" w14:textId="77777777" w:rsidR="0071129A" w:rsidRPr="00306894" w:rsidRDefault="0071129A" w:rsidP="0071129A">
      <w:pPr>
        <w:tabs>
          <w:tab w:val="left" w:pos="4536"/>
          <w:tab w:val="left" w:pos="7938"/>
        </w:tabs>
        <w:jc w:val="both"/>
        <w:rPr>
          <w:rFonts w:ascii="Calibri" w:hAnsi="Calibri"/>
          <w:bCs/>
          <w:sz w:val="22"/>
        </w:rPr>
      </w:pPr>
    </w:p>
    <w:p w14:paraId="1FE818C8" w14:textId="77777777" w:rsidR="0071129A" w:rsidRPr="00306894" w:rsidRDefault="0071129A" w:rsidP="0071129A">
      <w:pPr>
        <w:tabs>
          <w:tab w:val="left" w:pos="7938"/>
        </w:tabs>
        <w:spacing w:before="120" w:after="120"/>
        <w:jc w:val="both"/>
        <w:rPr>
          <w:rFonts w:ascii="Calibri" w:hAnsi="Calibri"/>
          <w:bCs/>
          <w:sz w:val="22"/>
        </w:rPr>
      </w:pPr>
      <w:r w:rsidRPr="00306894">
        <w:rPr>
          <w:rFonts w:ascii="Calibri" w:hAnsi="Calibri"/>
          <w:bCs/>
          <w:sz w:val="22"/>
        </w:rPr>
        <w:t xml:space="preserve">Le ……………… </w:t>
      </w:r>
      <w:r w:rsidRPr="00306894">
        <w:rPr>
          <w:rFonts w:ascii="Calibri" w:hAnsi="Calibri"/>
          <w:bCs/>
          <w:i/>
          <w:sz w:val="22"/>
        </w:rPr>
        <w:t>(date)</w:t>
      </w:r>
      <w:r w:rsidRPr="00306894">
        <w:rPr>
          <w:rFonts w:ascii="Calibri" w:hAnsi="Calibri"/>
          <w:bCs/>
          <w:sz w:val="22"/>
        </w:rPr>
        <w:t xml:space="preserve">, à …………………… </w:t>
      </w:r>
      <w:r w:rsidRPr="00306894">
        <w:rPr>
          <w:rFonts w:ascii="Calibri" w:hAnsi="Calibri"/>
          <w:bCs/>
          <w:i/>
          <w:sz w:val="22"/>
        </w:rPr>
        <w:t>(heure)</w:t>
      </w:r>
      <w:r w:rsidRPr="00306894">
        <w:rPr>
          <w:rFonts w:ascii="Calibri" w:hAnsi="Calibri"/>
          <w:bCs/>
          <w:sz w:val="22"/>
        </w:rPr>
        <w:t xml:space="preserve">, en …………………. </w:t>
      </w:r>
      <w:r w:rsidRPr="00306894">
        <w:rPr>
          <w:rFonts w:ascii="Calibri" w:hAnsi="Calibri"/>
          <w:bCs/>
          <w:i/>
          <w:sz w:val="22"/>
        </w:rPr>
        <w:t>(lieu)</w:t>
      </w:r>
      <w:r w:rsidRPr="00306894">
        <w:rPr>
          <w:rFonts w:ascii="Calibri" w:hAnsi="Calibri"/>
          <w:bCs/>
          <w:sz w:val="22"/>
        </w:rPr>
        <w:t xml:space="preserve"> se sont réunis les membres du Conseil </w:t>
      </w:r>
      <w:r w:rsidRPr="00306894">
        <w:rPr>
          <w:rFonts w:ascii="Calibri" w:hAnsi="Calibri"/>
          <w:bCs/>
          <w:i/>
          <w:sz w:val="22"/>
        </w:rPr>
        <w:t>Municipal, Syndical ou Communautaire</w:t>
      </w:r>
      <w:r w:rsidRPr="00306894">
        <w:rPr>
          <w:rFonts w:ascii="Calibri" w:hAnsi="Calibri"/>
          <w:bCs/>
          <w:sz w:val="22"/>
        </w:rPr>
        <w:t>, sous la présidence de M…………</w:t>
      </w:r>
      <w:r>
        <w:rPr>
          <w:rFonts w:ascii="Calibri" w:hAnsi="Calibri"/>
          <w:bCs/>
          <w:sz w:val="22"/>
        </w:rPr>
        <w:t>…….</w:t>
      </w:r>
      <w:r w:rsidRPr="00306894">
        <w:rPr>
          <w:rFonts w:ascii="Calibri" w:hAnsi="Calibri"/>
          <w:bCs/>
          <w:sz w:val="22"/>
        </w:rPr>
        <w:t xml:space="preserve">………. </w:t>
      </w:r>
      <w:r w:rsidRPr="00306894">
        <w:rPr>
          <w:rFonts w:ascii="Calibri" w:hAnsi="Calibri"/>
          <w:bCs/>
          <w:i/>
          <w:sz w:val="22"/>
        </w:rPr>
        <w:t>(nom)</w:t>
      </w:r>
      <w:r w:rsidRPr="00306894">
        <w:rPr>
          <w:rFonts w:ascii="Calibri" w:hAnsi="Calibri"/>
          <w:bCs/>
          <w:sz w:val="22"/>
        </w:rPr>
        <w:t xml:space="preserve">, ………………………. </w:t>
      </w:r>
      <w:r w:rsidRPr="00306894">
        <w:rPr>
          <w:rFonts w:ascii="Calibri" w:hAnsi="Calibri"/>
          <w:bCs/>
          <w:i/>
          <w:sz w:val="22"/>
        </w:rPr>
        <w:t>(qualité)</w:t>
      </w:r>
      <w:r w:rsidRPr="00306894">
        <w:rPr>
          <w:rFonts w:ascii="Calibri" w:hAnsi="Calibri"/>
          <w:bCs/>
          <w:sz w:val="22"/>
        </w:rPr>
        <w:t>.</w:t>
      </w:r>
    </w:p>
    <w:p w14:paraId="260B74D8" w14:textId="77777777" w:rsidR="0071129A" w:rsidRPr="00306894" w:rsidRDefault="0071129A" w:rsidP="0071129A">
      <w:pPr>
        <w:tabs>
          <w:tab w:val="left" w:pos="7938"/>
        </w:tabs>
        <w:spacing w:before="120" w:after="120"/>
        <w:jc w:val="both"/>
        <w:rPr>
          <w:rFonts w:ascii="Calibri" w:hAnsi="Calibri"/>
          <w:bCs/>
          <w:sz w:val="22"/>
        </w:rPr>
      </w:pPr>
      <w:r w:rsidRPr="00306894">
        <w:rPr>
          <w:rFonts w:ascii="Calibri" w:hAnsi="Calibri"/>
          <w:bCs/>
          <w:sz w:val="22"/>
        </w:rPr>
        <w:t>Etaient présents : ………………………………………………..</w:t>
      </w:r>
    </w:p>
    <w:p w14:paraId="208E4130" w14:textId="77777777" w:rsidR="0071129A" w:rsidRPr="00306894" w:rsidRDefault="0071129A" w:rsidP="0071129A">
      <w:pPr>
        <w:tabs>
          <w:tab w:val="left" w:pos="7938"/>
        </w:tabs>
        <w:spacing w:before="120" w:after="120"/>
        <w:jc w:val="both"/>
        <w:rPr>
          <w:rFonts w:ascii="Calibri" w:hAnsi="Calibri"/>
          <w:bCs/>
          <w:sz w:val="22"/>
        </w:rPr>
      </w:pPr>
      <w:r w:rsidRPr="00306894">
        <w:rPr>
          <w:rFonts w:ascii="Calibri" w:hAnsi="Calibri"/>
          <w:bCs/>
          <w:sz w:val="22"/>
        </w:rPr>
        <w:t>Etaient absents : …………………………………………………</w:t>
      </w:r>
    </w:p>
    <w:p w14:paraId="0C678331" w14:textId="77777777" w:rsidR="0071129A" w:rsidRPr="00306894" w:rsidRDefault="0071129A" w:rsidP="0071129A">
      <w:pPr>
        <w:tabs>
          <w:tab w:val="left" w:pos="7938"/>
        </w:tabs>
        <w:spacing w:before="120" w:after="120"/>
        <w:jc w:val="both"/>
        <w:rPr>
          <w:rFonts w:ascii="Calibri" w:hAnsi="Calibri"/>
          <w:bCs/>
          <w:sz w:val="22"/>
        </w:rPr>
      </w:pPr>
      <w:r w:rsidRPr="00306894">
        <w:rPr>
          <w:rFonts w:ascii="Calibri" w:hAnsi="Calibri"/>
          <w:bCs/>
          <w:sz w:val="22"/>
        </w:rPr>
        <w:t>Etaient excusés : …………………………………………………</w:t>
      </w:r>
    </w:p>
    <w:p w14:paraId="7A209D7A" w14:textId="77777777" w:rsidR="0071129A" w:rsidRDefault="0071129A" w:rsidP="0071129A">
      <w:pPr>
        <w:tabs>
          <w:tab w:val="left" w:pos="7938"/>
        </w:tabs>
        <w:spacing w:before="120" w:after="120"/>
        <w:jc w:val="both"/>
        <w:rPr>
          <w:rFonts w:ascii="Calibri" w:hAnsi="Calibri"/>
          <w:bCs/>
          <w:sz w:val="22"/>
        </w:rPr>
      </w:pPr>
      <w:r w:rsidRPr="00306894">
        <w:rPr>
          <w:rFonts w:ascii="Calibri" w:hAnsi="Calibri"/>
          <w:bCs/>
          <w:sz w:val="22"/>
        </w:rPr>
        <w:t>Le secrétariat a été assuré par ……………………………………</w:t>
      </w:r>
    </w:p>
    <w:p w14:paraId="504657BE" w14:textId="77777777" w:rsidR="0071129A" w:rsidRDefault="0071129A" w:rsidP="0071129A">
      <w:pPr>
        <w:pStyle w:val="notifi"/>
        <w:spacing w:after="120"/>
        <w:ind w:left="0"/>
        <w:rPr>
          <w:szCs w:val="21"/>
        </w:rPr>
      </w:pPr>
    </w:p>
    <w:p w14:paraId="35A0E8C5" w14:textId="77777777" w:rsidR="0071129A" w:rsidRDefault="0071129A" w:rsidP="0071129A">
      <w:pPr>
        <w:pStyle w:val="notifi"/>
        <w:spacing w:after="120"/>
        <w:ind w:left="0"/>
        <w:rPr>
          <w:szCs w:val="21"/>
        </w:rPr>
      </w:pPr>
    </w:p>
    <w:p w14:paraId="790E91BF" w14:textId="77777777" w:rsidR="0071129A" w:rsidRDefault="0071129A" w:rsidP="0071129A">
      <w:pPr>
        <w:autoSpaceDE w:val="0"/>
        <w:autoSpaceDN w:val="0"/>
        <w:spacing w:after="240"/>
        <w:jc w:val="both"/>
        <w:rPr>
          <w:rFonts w:ascii="Arial" w:hAnsi="Arial" w:cs="Arial"/>
          <w:b/>
          <w:sz w:val="22"/>
        </w:rPr>
      </w:pPr>
      <w:r w:rsidRPr="00CC1BAF">
        <w:rPr>
          <w:rFonts w:ascii="Arial" w:hAnsi="Arial" w:cs="Arial"/>
          <w:b/>
          <w:sz w:val="22"/>
        </w:rPr>
        <w:sym w:font="Wingdings" w:char="F0DC"/>
      </w:r>
      <w:r w:rsidRPr="00CC1BAF">
        <w:rPr>
          <w:rFonts w:ascii="Arial" w:hAnsi="Arial" w:cs="Arial"/>
          <w:b/>
          <w:sz w:val="22"/>
        </w:rPr>
        <w:t xml:space="preserve">  Le Maire </w:t>
      </w:r>
      <w:r w:rsidRPr="00DE6A6E">
        <w:rPr>
          <w:rFonts w:ascii="Arial" w:hAnsi="Arial" w:cs="Arial"/>
          <w:i/>
          <w:iCs/>
          <w:sz w:val="22"/>
        </w:rPr>
        <w:t>(ou le Président)</w:t>
      </w:r>
      <w:r w:rsidRPr="00CC1BAF">
        <w:rPr>
          <w:rFonts w:ascii="Arial" w:hAnsi="Arial" w:cs="Arial"/>
          <w:b/>
          <w:sz w:val="22"/>
        </w:rPr>
        <w:t xml:space="preserve"> informe l’assemblée :</w:t>
      </w:r>
    </w:p>
    <w:p w14:paraId="3EFA57D4" w14:textId="77777777" w:rsidR="0071129A" w:rsidRDefault="0071129A" w:rsidP="0071129A">
      <w:pPr>
        <w:autoSpaceDE w:val="0"/>
        <w:autoSpaceDN w:val="0"/>
        <w:spacing w:after="240"/>
        <w:jc w:val="both"/>
        <w:rPr>
          <w:rFonts w:ascii="Arial" w:hAnsi="Arial" w:cs="Arial"/>
          <w:b/>
          <w:sz w:val="22"/>
        </w:rPr>
      </w:pPr>
    </w:p>
    <w:p w14:paraId="25083B35" w14:textId="11E26FE3" w:rsidR="0071129A" w:rsidRDefault="0071129A" w:rsidP="0071129A">
      <w:pPr>
        <w:autoSpaceDE w:val="0"/>
        <w:autoSpaceDN w:val="0"/>
        <w:spacing w:after="240"/>
        <w:jc w:val="both"/>
        <w:rPr>
          <w:rFonts w:ascii="Arial" w:hAnsi="Arial" w:cs="Arial"/>
          <w:sz w:val="22"/>
        </w:rPr>
      </w:pPr>
      <w:r w:rsidRPr="00C248BB">
        <w:rPr>
          <w:rFonts w:ascii="Arial" w:hAnsi="Arial" w:cs="Arial"/>
          <w:sz w:val="22"/>
        </w:rPr>
        <w:t>Vu le Code général des collectivités territoriales</w:t>
      </w:r>
      <w:r>
        <w:rPr>
          <w:rFonts w:ascii="Arial" w:hAnsi="Arial" w:cs="Arial"/>
          <w:sz w:val="22"/>
        </w:rPr>
        <w:t xml:space="preserve"> notamment les articles R.2313-3 et L.2313-1</w:t>
      </w:r>
    </w:p>
    <w:p w14:paraId="2E591ADB" w14:textId="4D452D7D" w:rsidR="0071129A" w:rsidRDefault="0071129A" w:rsidP="0071129A">
      <w:pPr>
        <w:autoSpaceDE w:val="0"/>
        <w:autoSpaceDN w:val="0"/>
        <w:jc w:val="both"/>
        <w:rPr>
          <w:rFonts w:ascii="Arial" w:hAnsi="Arial" w:cs="Arial"/>
          <w:bCs/>
          <w:sz w:val="22"/>
        </w:rPr>
      </w:pPr>
      <w:r w:rsidRPr="00CC1BAF">
        <w:rPr>
          <w:rFonts w:ascii="Arial" w:hAnsi="Arial" w:cs="Arial"/>
          <w:bCs/>
          <w:sz w:val="22"/>
        </w:rPr>
        <w:t xml:space="preserve">Conformément </w:t>
      </w:r>
      <w:bookmarkStart w:id="0" w:name="_Hlk157525040"/>
      <w:r w:rsidR="008C6D0B">
        <w:rPr>
          <w:rFonts w:ascii="Arial" w:hAnsi="Arial" w:cs="Arial"/>
          <w:bCs/>
          <w:sz w:val="22"/>
        </w:rPr>
        <w:t>à l’</w:t>
      </w:r>
      <w:r w:rsidR="00A801C6">
        <w:rPr>
          <w:rFonts w:ascii="Arial" w:hAnsi="Arial" w:cs="Arial"/>
          <w:bCs/>
          <w:sz w:val="22"/>
        </w:rPr>
        <w:t xml:space="preserve">article </w:t>
      </w:r>
      <w:r w:rsidR="00A801C6" w:rsidRPr="00A801C6">
        <w:rPr>
          <w:rFonts w:ascii="Arial" w:hAnsi="Arial" w:cs="Arial"/>
          <w:bCs/>
          <w:sz w:val="22"/>
        </w:rPr>
        <w:t xml:space="preserve">L.313-1 </w:t>
      </w:r>
      <w:r w:rsidR="00A801C6">
        <w:rPr>
          <w:rFonts w:ascii="Arial" w:hAnsi="Arial" w:cs="Arial"/>
          <w:bCs/>
          <w:sz w:val="22"/>
        </w:rPr>
        <w:t>du Code Général de la Fonction Publique</w:t>
      </w:r>
      <w:r w:rsidRPr="00CC1BAF">
        <w:rPr>
          <w:rFonts w:ascii="Arial" w:hAnsi="Arial" w:cs="Arial"/>
          <w:bCs/>
          <w:sz w:val="22"/>
        </w:rPr>
        <w:t xml:space="preserve"> </w:t>
      </w:r>
      <w:bookmarkEnd w:id="0"/>
      <w:r w:rsidRPr="00CC1BAF">
        <w:rPr>
          <w:rFonts w:ascii="Arial" w:hAnsi="Arial" w:cs="Arial"/>
          <w:bCs/>
          <w:sz w:val="22"/>
        </w:rPr>
        <w:t>les emplois de chaque collectivité ou établissement sont créés par l’organe délibérant de la collectivité ou de l’établissement.</w:t>
      </w:r>
    </w:p>
    <w:p w14:paraId="2B681887" w14:textId="77777777" w:rsidR="0071129A" w:rsidRPr="00CC1BAF" w:rsidRDefault="0071129A" w:rsidP="0071129A">
      <w:pPr>
        <w:autoSpaceDE w:val="0"/>
        <w:autoSpaceDN w:val="0"/>
        <w:jc w:val="both"/>
        <w:rPr>
          <w:rFonts w:ascii="Arial" w:hAnsi="Arial" w:cs="Arial"/>
          <w:bCs/>
          <w:sz w:val="22"/>
        </w:rPr>
      </w:pPr>
    </w:p>
    <w:p w14:paraId="5381CC22" w14:textId="77777777" w:rsidR="0071129A" w:rsidRDefault="0071129A" w:rsidP="0071129A">
      <w:pPr>
        <w:autoSpaceDE w:val="0"/>
        <w:autoSpaceDN w:val="0"/>
        <w:jc w:val="both"/>
        <w:rPr>
          <w:rFonts w:ascii="Arial" w:hAnsi="Arial" w:cs="Arial"/>
          <w:bCs/>
          <w:sz w:val="22"/>
        </w:rPr>
      </w:pPr>
      <w:r w:rsidRPr="00CC1BAF">
        <w:rPr>
          <w:rFonts w:ascii="Arial" w:hAnsi="Arial" w:cs="Arial"/>
          <w:bCs/>
          <w:sz w:val="22"/>
        </w:rPr>
        <w:t>Il appartient donc au Conseil Municipal</w:t>
      </w:r>
      <w:r w:rsidRPr="00CC1BAF">
        <w:rPr>
          <w:rFonts w:ascii="Arial" w:hAnsi="Arial" w:cs="Arial"/>
          <w:bCs/>
          <w:i/>
          <w:iCs/>
          <w:sz w:val="22"/>
        </w:rPr>
        <w:t xml:space="preserve"> (ou autre assemblée)</w:t>
      </w:r>
      <w:r w:rsidRPr="00CC1BAF">
        <w:rPr>
          <w:rFonts w:ascii="Arial" w:hAnsi="Arial" w:cs="Arial"/>
          <w:bCs/>
          <w:sz w:val="22"/>
        </w:rPr>
        <w:t xml:space="preserve"> de fixer l’effectif des emplois nécessaires au fonctio</w:t>
      </w:r>
      <w:r>
        <w:rPr>
          <w:rFonts w:ascii="Arial" w:hAnsi="Arial" w:cs="Arial"/>
          <w:bCs/>
          <w:sz w:val="22"/>
        </w:rPr>
        <w:t>nnement des services (création – suppression – modification de la durée hebdomadaire d’un poste)</w:t>
      </w:r>
    </w:p>
    <w:p w14:paraId="35810D11" w14:textId="77777777" w:rsidR="0071129A" w:rsidRDefault="0071129A" w:rsidP="0071129A">
      <w:pPr>
        <w:autoSpaceDE w:val="0"/>
        <w:autoSpaceDN w:val="0"/>
        <w:jc w:val="both"/>
        <w:rPr>
          <w:rFonts w:ascii="Arial" w:hAnsi="Arial" w:cs="Arial"/>
          <w:bCs/>
          <w:sz w:val="22"/>
        </w:rPr>
      </w:pPr>
    </w:p>
    <w:p w14:paraId="32DF216A" w14:textId="251BA32E" w:rsidR="0071129A" w:rsidRPr="003826F5" w:rsidRDefault="0071129A" w:rsidP="0071129A">
      <w:pPr>
        <w:autoSpaceDE w:val="0"/>
        <w:autoSpaceDN w:val="0"/>
        <w:jc w:val="both"/>
        <w:rPr>
          <w:rFonts w:ascii="Arial" w:hAnsi="Arial" w:cs="Arial"/>
          <w:bCs/>
          <w:i/>
        </w:rPr>
      </w:pPr>
      <w:r>
        <w:rPr>
          <w:rFonts w:ascii="Arial" w:hAnsi="Arial" w:cs="Arial"/>
          <w:bCs/>
          <w:sz w:val="22"/>
        </w:rPr>
        <w:t xml:space="preserve">En cas de suppression de poste ou modification de la durée </w:t>
      </w:r>
      <w:r w:rsidR="00B445B5">
        <w:rPr>
          <w:rFonts w:ascii="Arial" w:hAnsi="Arial" w:cs="Arial"/>
          <w:bCs/>
          <w:sz w:val="22"/>
        </w:rPr>
        <w:t>hebdomadaire (</w:t>
      </w:r>
      <w:r>
        <w:rPr>
          <w:rFonts w:ascii="Arial" w:hAnsi="Arial" w:cs="Arial"/>
          <w:bCs/>
          <w:i/>
        </w:rPr>
        <w:t xml:space="preserve">modification </w:t>
      </w:r>
      <w:r w:rsidRPr="003B285B">
        <w:rPr>
          <w:rFonts w:ascii="Arial" w:hAnsi="Arial" w:cs="Arial"/>
          <w:bCs/>
          <w:i/>
        </w:rPr>
        <w:t xml:space="preserve">supérieure à 10% </w:t>
      </w:r>
      <w:r>
        <w:rPr>
          <w:rFonts w:ascii="Arial" w:hAnsi="Arial" w:cs="Arial"/>
          <w:bCs/>
          <w:i/>
        </w:rPr>
        <w:t xml:space="preserve">ou passage d’un TC à un TNC </w:t>
      </w:r>
      <w:r w:rsidRPr="003B285B">
        <w:rPr>
          <w:rFonts w:ascii="Arial" w:hAnsi="Arial" w:cs="Arial"/>
          <w:bCs/>
          <w:i/>
        </w:rPr>
        <w:t xml:space="preserve">ou impactant l’affiliation à la </w:t>
      </w:r>
      <w:r w:rsidR="00996913" w:rsidRPr="003B285B">
        <w:rPr>
          <w:rFonts w:ascii="Arial" w:hAnsi="Arial" w:cs="Arial"/>
          <w:bCs/>
          <w:i/>
        </w:rPr>
        <w:t>CNRACL</w:t>
      </w:r>
      <w:r w:rsidR="00996913">
        <w:rPr>
          <w:rFonts w:ascii="Arial" w:hAnsi="Arial" w:cs="Arial"/>
          <w:bCs/>
          <w:i/>
        </w:rPr>
        <w:t xml:space="preserve">) </w:t>
      </w:r>
      <w:r w:rsidR="00996913">
        <w:rPr>
          <w:rFonts w:ascii="Arial" w:hAnsi="Arial" w:cs="Arial"/>
          <w:bCs/>
          <w:sz w:val="24"/>
        </w:rPr>
        <w:t>la</w:t>
      </w:r>
      <w:r w:rsidRPr="00CC1BAF">
        <w:rPr>
          <w:rFonts w:ascii="Arial" w:hAnsi="Arial" w:cs="Arial"/>
          <w:bCs/>
          <w:sz w:val="22"/>
        </w:rPr>
        <w:t xml:space="preserve"> décision est soumise à l’avi</w:t>
      </w:r>
      <w:r>
        <w:rPr>
          <w:rFonts w:ascii="Arial" w:hAnsi="Arial" w:cs="Arial"/>
          <w:bCs/>
          <w:sz w:val="22"/>
        </w:rPr>
        <w:t xml:space="preserve">s préalable du Comité </w:t>
      </w:r>
      <w:r w:rsidR="001513DA">
        <w:rPr>
          <w:rFonts w:ascii="Arial" w:hAnsi="Arial" w:cs="Arial"/>
          <w:bCs/>
          <w:sz w:val="22"/>
        </w:rPr>
        <w:t xml:space="preserve">Social Territorial </w:t>
      </w:r>
      <w:r w:rsidRPr="003826F5">
        <w:rPr>
          <w:rFonts w:ascii="Arial" w:hAnsi="Arial" w:cs="Arial"/>
          <w:bCs/>
          <w:i/>
        </w:rPr>
        <w:t>(la modification de la durée du poste correspondant à la suppression et la création simultanées)</w:t>
      </w:r>
      <w:r>
        <w:rPr>
          <w:rFonts w:ascii="Arial" w:hAnsi="Arial" w:cs="Arial"/>
          <w:bCs/>
          <w:i/>
        </w:rPr>
        <w:t>,</w:t>
      </w:r>
    </w:p>
    <w:p w14:paraId="3511A9FD" w14:textId="77777777" w:rsidR="0071129A" w:rsidRPr="00CC1BAF" w:rsidRDefault="0071129A" w:rsidP="0071129A">
      <w:pPr>
        <w:autoSpaceDE w:val="0"/>
        <w:autoSpaceDN w:val="0"/>
        <w:jc w:val="both"/>
        <w:rPr>
          <w:rFonts w:ascii="Arial" w:hAnsi="Arial" w:cs="Arial"/>
          <w:bCs/>
          <w:sz w:val="22"/>
        </w:rPr>
      </w:pPr>
    </w:p>
    <w:p w14:paraId="01B31785" w14:textId="621717D3" w:rsidR="0071129A" w:rsidRPr="003826F5" w:rsidRDefault="0071129A" w:rsidP="0071129A">
      <w:pPr>
        <w:autoSpaceDE w:val="0"/>
        <w:autoSpaceDN w:val="0"/>
        <w:jc w:val="both"/>
        <w:rPr>
          <w:rFonts w:ascii="Arial" w:hAnsi="Arial" w:cs="Arial"/>
          <w:bCs/>
        </w:rPr>
      </w:pPr>
      <w:r w:rsidRPr="00CC1BAF">
        <w:rPr>
          <w:rFonts w:ascii="Arial" w:hAnsi="Arial" w:cs="Arial"/>
          <w:bCs/>
          <w:sz w:val="22"/>
        </w:rPr>
        <w:t>Compte tenu de …</w:t>
      </w:r>
      <w:r>
        <w:rPr>
          <w:rFonts w:ascii="Arial" w:hAnsi="Arial" w:cs="Arial"/>
          <w:bCs/>
          <w:sz w:val="22"/>
        </w:rPr>
        <w:t>…………………………………………………………………………………….</w:t>
      </w:r>
      <w:r w:rsidRPr="00CC1BAF">
        <w:rPr>
          <w:rFonts w:ascii="Arial" w:hAnsi="Arial" w:cs="Arial"/>
          <w:bCs/>
          <w:sz w:val="22"/>
        </w:rPr>
        <w:t xml:space="preserve">. </w:t>
      </w:r>
      <w:r w:rsidRPr="003826F5">
        <w:rPr>
          <w:rFonts w:ascii="Arial" w:hAnsi="Arial" w:cs="Arial"/>
          <w:bCs/>
          <w:i/>
          <w:iCs/>
        </w:rPr>
        <w:t>(exposer ici les faits justifiant la suppression, la création d’un nouvel emploi ou la modification de la durée hebdomadaire d’un poste),</w:t>
      </w:r>
      <w:r w:rsidRPr="003826F5">
        <w:rPr>
          <w:rFonts w:ascii="Arial" w:hAnsi="Arial" w:cs="Arial"/>
          <w:bCs/>
        </w:rPr>
        <w:t xml:space="preserve"> </w:t>
      </w:r>
    </w:p>
    <w:p w14:paraId="4E99FD2B" w14:textId="77777777" w:rsidR="0071129A" w:rsidRDefault="0071129A" w:rsidP="0071129A">
      <w:pPr>
        <w:autoSpaceDE w:val="0"/>
        <w:autoSpaceDN w:val="0"/>
        <w:jc w:val="both"/>
        <w:rPr>
          <w:rFonts w:ascii="Arial" w:hAnsi="Arial" w:cs="Arial"/>
          <w:bCs/>
          <w:sz w:val="22"/>
        </w:rPr>
      </w:pPr>
    </w:p>
    <w:p w14:paraId="049228C7" w14:textId="77777777" w:rsidR="0071129A" w:rsidRDefault="0071129A" w:rsidP="0071129A">
      <w:pPr>
        <w:autoSpaceDE w:val="0"/>
        <w:autoSpaceDN w:val="0"/>
        <w:jc w:val="both"/>
        <w:rPr>
          <w:rFonts w:ascii="Arial" w:hAnsi="Arial" w:cs="Arial"/>
          <w:bCs/>
          <w:sz w:val="22"/>
        </w:rPr>
      </w:pPr>
      <w:r w:rsidRPr="00CC1BAF">
        <w:rPr>
          <w:rFonts w:ascii="Arial" w:hAnsi="Arial" w:cs="Arial"/>
          <w:bCs/>
          <w:sz w:val="22"/>
        </w:rPr>
        <w:t>il convient de</w:t>
      </w:r>
      <w:r>
        <w:rPr>
          <w:rFonts w:ascii="Arial" w:hAnsi="Arial" w:cs="Arial"/>
          <w:bCs/>
          <w:sz w:val="22"/>
        </w:rPr>
        <w:t xml:space="preserve"> créer et/ou de</w:t>
      </w:r>
      <w:r w:rsidRPr="00CC1BAF">
        <w:rPr>
          <w:rFonts w:ascii="Arial" w:hAnsi="Arial" w:cs="Arial"/>
          <w:bCs/>
          <w:sz w:val="22"/>
        </w:rPr>
        <w:t xml:space="preserve"> supprimer et</w:t>
      </w:r>
      <w:r>
        <w:rPr>
          <w:rFonts w:ascii="Arial" w:hAnsi="Arial" w:cs="Arial"/>
          <w:bCs/>
          <w:sz w:val="22"/>
        </w:rPr>
        <w:t>/ou</w:t>
      </w:r>
      <w:r w:rsidRPr="00CC1BAF">
        <w:rPr>
          <w:rFonts w:ascii="Arial" w:hAnsi="Arial" w:cs="Arial"/>
          <w:bCs/>
          <w:sz w:val="22"/>
        </w:rPr>
        <w:t xml:space="preserve"> </w:t>
      </w:r>
      <w:r>
        <w:rPr>
          <w:rFonts w:ascii="Arial" w:hAnsi="Arial" w:cs="Arial"/>
          <w:bCs/>
          <w:sz w:val="22"/>
        </w:rPr>
        <w:t>modifier la durée hebdomadaire d</w:t>
      </w:r>
      <w:r w:rsidRPr="00CC1BAF">
        <w:rPr>
          <w:rFonts w:ascii="Arial" w:hAnsi="Arial" w:cs="Arial"/>
          <w:bCs/>
          <w:sz w:val="22"/>
        </w:rPr>
        <w:t>es emplois correspondants.</w:t>
      </w:r>
    </w:p>
    <w:p w14:paraId="76330FB7" w14:textId="77777777" w:rsidR="0071129A" w:rsidRDefault="0071129A" w:rsidP="0071129A">
      <w:pPr>
        <w:autoSpaceDE w:val="0"/>
        <w:autoSpaceDN w:val="0"/>
        <w:jc w:val="both"/>
        <w:rPr>
          <w:rFonts w:ascii="Arial" w:hAnsi="Arial" w:cs="Arial"/>
          <w:bCs/>
          <w:sz w:val="22"/>
        </w:rPr>
      </w:pPr>
    </w:p>
    <w:p w14:paraId="1FEECCE1" w14:textId="433EA119" w:rsidR="0071129A" w:rsidRPr="003826F5" w:rsidRDefault="0071129A" w:rsidP="0071129A">
      <w:pPr>
        <w:autoSpaceDE w:val="0"/>
        <w:autoSpaceDN w:val="0"/>
        <w:jc w:val="both"/>
        <w:rPr>
          <w:rFonts w:ascii="Arial" w:hAnsi="Arial" w:cs="Arial"/>
          <w:bCs/>
          <w:i/>
        </w:rPr>
      </w:pPr>
      <w:r>
        <w:rPr>
          <w:rFonts w:ascii="Arial" w:hAnsi="Arial" w:cs="Arial"/>
          <w:bCs/>
          <w:sz w:val="22"/>
        </w:rPr>
        <w:t>V</w:t>
      </w:r>
      <w:r w:rsidRPr="00CC1BAF">
        <w:rPr>
          <w:rFonts w:ascii="Arial" w:hAnsi="Arial" w:cs="Arial"/>
          <w:bCs/>
          <w:sz w:val="22"/>
        </w:rPr>
        <w:t xml:space="preserve">u l’avis du Comité </w:t>
      </w:r>
      <w:r w:rsidR="00B445B5">
        <w:rPr>
          <w:rFonts w:ascii="Arial" w:hAnsi="Arial" w:cs="Arial"/>
          <w:bCs/>
          <w:sz w:val="22"/>
        </w:rPr>
        <w:t>Social Territorial</w:t>
      </w:r>
      <w:r w:rsidRPr="00CC1BAF">
        <w:rPr>
          <w:rFonts w:ascii="Arial" w:hAnsi="Arial" w:cs="Arial"/>
          <w:bCs/>
          <w:sz w:val="22"/>
        </w:rPr>
        <w:t xml:space="preserve"> </w:t>
      </w:r>
      <w:r>
        <w:rPr>
          <w:rFonts w:ascii="Arial" w:hAnsi="Arial" w:cs="Arial"/>
          <w:bCs/>
          <w:sz w:val="22"/>
        </w:rPr>
        <w:t xml:space="preserve">réuni le ………………………..…… </w:t>
      </w:r>
      <w:r w:rsidRPr="003826F5">
        <w:rPr>
          <w:rFonts w:ascii="Arial" w:hAnsi="Arial" w:cs="Arial"/>
          <w:bCs/>
          <w:i/>
        </w:rPr>
        <w:t>(pour les suppressions et modifications de durée hebdomadaire supérieure à 10%</w:t>
      </w:r>
      <w:r>
        <w:rPr>
          <w:rFonts w:ascii="Arial" w:hAnsi="Arial" w:cs="Arial"/>
          <w:bCs/>
          <w:i/>
        </w:rPr>
        <w:t xml:space="preserve"> ou passage d’un TC à un TNC</w:t>
      </w:r>
      <w:r w:rsidRPr="003826F5">
        <w:rPr>
          <w:rFonts w:ascii="Arial" w:hAnsi="Arial" w:cs="Arial"/>
          <w:bCs/>
          <w:i/>
        </w:rPr>
        <w:t xml:space="preserve"> ou impactant l’affiliation à la CNRACL</w:t>
      </w:r>
      <w:r>
        <w:rPr>
          <w:rFonts w:ascii="Arial" w:hAnsi="Arial" w:cs="Arial"/>
          <w:bCs/>
          <w:i/>
        </w:rPr>
        <w:t>)</w:t>
      </w:r>
    </w:p>
    <w:p w14:paraId="27368EB5" w14:textId="77777777" w:rsidR="0071129A" w:rsidRPr="00CC1BAF" w:rsidRDefault="0071129A" w:rsidP="0071129A">
      <w:pPr>
        <w:autoSpaceDE w:val="0"/>
        <w:autoSpaceDN w:val="0"/>
        <w:jc w:val="both"/>
        <w:rPr>
          <w:rFonts w:ascii="Arial" w:hAnsi="Arial" w:cs="Arial"/>
          <w:bCs/>
          <w:sz w:val="22"/>
        </w:rPr>
      </w:pPr>
    </w:p>
    <w:p w14:paraId="730D8DB8" w14:textId="77777777" w:rsidR="0071129A" w:rsidRDefault="0071129A" w:rsidP="0071129A">
      <w:pPr>
        <w:autoSpaceDE w:val="0"/>
        <w:autoSpaceDN w:val="0"/>
        <w:spacing w:after="240"/>
        <w:jc w:val="center"/>
        <w:rPr>
          <w:rFonts w:ascii="Arial" w:hAnsi="Arial" w:cs="Arial"/>
          <w:b/>
          <w:sz w:val="22"/>
        </w:rPr>
      </w:pPr>
      <w:r w:rsidRPr="00CC1BAF">
        <w:rPr>
          <w:rFonts w:ascii="Arial" w:hAnsi="Arial" w:cs="Arial"/>
          <w:bCs/>
          <w:sz w:val="22"/>
        </w:rPr>
        <w:lastRenderedPageBreak/>
        <w:sym w:font="Wingdings" w:char="F0DC"/>
      </w:r>
      <w:r w:rsidRPr="00CC1BAF">
        <w:rPr>
          <w:rFonts w:ascii="Arial" w:hAnsi="Arial" w:cs="Arial"/>
          <w:bCs/>
          <w:sz w:val="22"/>
        </w:rPr>
        <w:t xml:space="preserve">  </w:t>
      </w:r>
      <w:r w:rsidRPr="00CC1BAF">
        <w:rPr>
          <w:rFonts w:ascii="Arial" w:hAnsi="Arial" w:cs="Arial"/>
          <w:b/>
          <w:sz w:val="22"/>
        </w:rPr>
        <w:t xml:space="preserve">Le Maire </w:t>
      </w:r>
      <w:r w:rsidRPr="00DE6A6E">
        <w:rPr>
          <w:rFonts w:ascii="Arial" w:hAnsi="Arial" w:cs="Arial"/>
          <w:i/>
          <w:iCs/>
          <w:sz w:val="22"/>
        </w:rPr>
        <w:t>(ou le Président)</w:t>
      </w:r>
      <w:r w:rsidRPr="00DE6A6E">
        <w:rPr>
          <w:rFonts w:ascii="Arial" w:hAnsi="Arial" w:cs="Arial"/>
          <w:sz w:val="22"/>
        </w:rPr>
        <w:t xml:space="preserve"> </w:t>
      </w:r>
      <w:r w:rsidRPr="00CC1BAF">
        <w:rPr>
          <w:rFonts w:ascii="Arial" w:hAnsi="Arial" w:cs="Arial"/>
          <w:b/>
          <w:sz w:val="22"/>
        </w:rPr>
        <w:t>propose à l’assemblée :</w:t>
      </w:r>
    </w:p>
    <w:p w14:paraId="6A02AF1F" w14:textId="77777777" w:rsidR="0071129A" w:rsidRPr="00DE6A6E" w:rsidRDefault="0071129A" w:rsidP="0071129A">
      <w:pPr>
        <w:autoSpaceDE w:val="0"/>
        <w:autoSpaceDN w:val="0"/>
        <w:spacing w:after="240"/>
        <w:jc w:val="center"/>
        <w:rPr>
          <w:rFonts w:ascii="Arial" w:hAnsi="Arial" w:cs="Arial"/>
          <w:b/>
          <w:i/>
          <w:color w:val="C00000"/>
          <w:sz w:val="22"/>
        </w:rPr>
      </w:pPr>
      <w:r w:rsidRPr="00DE6A6E">
        <w:rPr>
          <w:rFonts w:ascii="Arial" w:hAnsi="Arial" w:cs="Arial"/>
          <w:b/>
          <w:i/>
          <w:color w:val="C00000"/>
          <w:sz w:val="22"/>
        </w:rPr>
        <w:t>A adapter au cas de la collectivité</w:t>
      </w:r>
    </w:p>
    <w:p w14:paraId="04052C08" w14:textId="105136AD" w:rsidR="0071129A" w:rsidRDefault="0071129A" w:rsidP="0071129A">
      <w:pPr>
        <w:autoSpaceDE w:val="0"/>
        <w:autoSpaceDN w:val="0"/>
        <w:rPr>
          <w:rFonts w:ascii="Arial" w:hAnsi="Arial" w:cs="Arial"/>
          <w:b/>
          <w:sz w:val="22"/>
        </w:rPr>
      </w:pPr>
      <w:r>
        <w:rPr>
          <w:rFonts w:ascii="Arial" w:hAnsi="Arial" w:cs="Arial"/>
          <w:b/>
          <w:sz w:val="22"/>
        </w:rPr>
        <w:t xml:space="preserve">1/ </w:t>
      </w:r>
      <w:r w:rsidRPr="00513E0D">
        <w:rPr>
          <w:rFonts w:ascii="Arial" w:hAnsi="Arial" w:cs="Arial"/>
          <w:sz w:val="22"/>
        </w:rPr>
        <w:t>La création d’un emploi de</w:t>
      </w:r>
      <w:r w:rsidR="00996913">
        <w:rPr>
          <w:rFonts w:ascii="Arial" w:hAnsi="Arial" w:cs="Arial"/>
          <w:sz w:val="22"/>
        </w:rPr>
        <w:t>..</w:t>
      </w:r>
      <w:r w:rsidRPr="00513E0D">
        <w:rPr>
          <w:rFonts w:ascii="Arial" w:hAnsi="Arial" w:cs="Arial"/>
          <w:sz w:val="22"/>
        </w:rPr>
        <w:t>…(</w:t>
      </w:r>
      <w:r>
        <w:rPr>
          <w:rFonts w:ascii="Arial" w:hAnsi="Arial" w:cs="Arial"/>
          <w:sz w:val="22"/>
        </w:rPr>
        <w:t xml:space="preserve">catégorie et </w:t>
      </w:r>
      <w:r w:rsidRPr="00513E0D">
        <w:rPr>
          <w:rFonts w:ascii="Arial" w:hAnsi="Arial" w:cs="Arial"/>
          <w:sz w:val="22"/>
        </w:rPr>
        <w:t>grade</w:t>
      </w:r>
      <w:r>
        <w:rPr>
          <w:rFonts w:ascii="Arial" w:hAnsi="Arial" w:cs="Arial"/>
          <w:sz w:val="22"/>
        </w:rPr>
        <w:t xml:space="preserve"> précis</w:t>
      </w:r>
      <w:r w:rsidRPr="00513E0D">
        <w:rPr>
          <w:rFonts w:ascii="Arial" w:hAnsi="Arial" w:cs="Arial"/>
          <w:sz w:val="22"/>
        </w:rPr>
        <w:t xml:space="preserve">) d’une durée hebdomadaire de  </w:t>
      </w:r>
      <w:r>
        <w:rPr>
          <w:rFonts w:ascii="Arial" w:hAnsi="Arial" w:cs="Arial"/>
          <w:sz w:val="22"/>
        </w:rPr>
        <w:t>..</w:t>
      </w:r>
      <w:r w:rsidRPr="00513E0D">
        <w:rPr>
          <w:rFonts w:ascii="Arial" w:hAnsi="Arial" w:cs="Arial"/>
          <w:sz w:val="22"/>
        </w:rPr>
        <w:t>….h …</w:t>
      </w:r>
      <w:r>
        <w:rPr>
          <w:rFonts w:ascii="Arial" w:hAnsi="Arial" w:cs="Arial"/>
          <w:sz w:val="22"/>
        </w:rPr>
        <w:t xml:space="preserve">… </w:t>
      </w:r>
      <w:r w:rsidRPr="003B3F0C">
        <w:rPr>
          <w:rFonts w:ascii="Arial" w:hAnsi="Arial" w:cs="Arial"/>
          <w:b/>
          <w:color w:val="C00000"/>
          <w:sz w:val="22"/>
        </w:rPr>
        <w:t>(*)</w:t>
      </w:r>
    </w:p>
    <w:p w14:paraId="5576D45F" w14:textId="433ABF8C" w:rsidR="0071129A" w:rsidRPr="00513E0D" w:rsidRDefault="0071129A" w:rsidP="0071129A">
      <w:pPr>
        <w:autoSpaceDE w:val="0"/>
        <w:autoSpaceDN w:val="0"/>
        <w:rPr>
          <w:rFonts w:ascii="Arial" w:hAnsi="Arial" w:cs="Arial"/>
          <w:sz w:val="22"/>
        </w:rPr>
      </w:pPr>
      <w:r>
        <w:rPr>
          <w:rFonts w:ascii="Arial" w:hAnsi="Arial" w:cs="Arial"/>
          <w:b/>
          <w:sz w:val="22"/>
        </w:rPr>
        <w:t xml:space="preserve">2/ </w:t>
      </w:r>
      <w:r w:rsidRPr="00513E0D">
        <w:rPr>
          <w:rFonts w:ascii="Arial" w:hAnsi="Arial" w:cs="Arial"/>
          <w:sz w:val="22"/>
        </w:rPr>
        <w:t>La suppression d’un emploi de…</w:t>
      </w:r>
      <w:r w:rsidR="00996913">
        <w:rPr>
          <w:rFonts w:ascii="Arial" w:hAnsi="Arial" w:cs="Arial"/>
          <w:sz w:val="22"/>
        </w:rPr>
        <w:t>..</w:t>
      </w:r>
      <w:r w:rsidRPr="00513E0D">
        <w:rPr>
          <w:rFonts w:ascii="Arial" w:hAnsi="Arial" w:cs="Arial"/>
          <w:sz w:val="22"/>
        </w:rPr>
        <w:t>(</w:t>
      </w:r>
      <w:r>
        <w:rPr>
          <w:rFonts w:ascii="Arial" w:hAnsi="Arial" w:cs="Arial"/>
          <w:sz w:val="22"/>
        </w:rPr>
        <w:t xml:space="preserve">catégorie et </w:t>
      </w:r>
      <w:r w:rsidRPr="00513E0D">
        <w:rPr>
          <w:rFonts w:ascii="Arial" w:hAnsi="Arial" w:cs="Arial"/>
          <w:sz w:val="22"/>
        </w:rPr>
        <w:t>grade</w:t>
      </w:r>
      <w:r>
        <w:rPr>
          <w:rFonts w:ascii="Arial" w:hAnsi="Arial" w:cs="Arial"/>
          <w:sz w:val="22"/>
        </w:rPr>
        <w:t xml:space="preserve"> précis</w:t>
      </w:r>
      <w:r w:rsidRPr="00513E0D">
        <w:rPr>
          <w:rFonts w:ascii="Arial" w:hAnsi="Arial" w:cs="Arial"/>
          <w:sz w:val="22"/>
        </w:rPr>
        <w:t>) d’une durée hebdomadaire de  …</w:t>
      </w:r>
      <w:r w:rsidR="00996913">
        <w:rPr>
          <w:rFonts w:ascii="Arial" w:hAnsi="Arial" w:cs="Arial"/>
          <w:sz w:val="22"/>
        </w:rPr>
        <w:t>.</w:t>
      </w:r>
      <w:r w:rsidRPr="00513E0D">
        <w:rPr>
          <w:rFonts w:ascii="Arial" w:hAnsi="Arial" w:cs="Arial"/>
          <w:sz w:val="22"/>
        </w:rPr>
        <w:t>.h …</w:t>
      </w:r>
      <w:r w:rsidR="00996913">
        <w:rPr>
          <w:rFonts w:ascii="Arial" w:hAnsi="Arial" w:cs="Arial"/>
          <w:sz w:val="22"/>
        </w:rPr>
        <w:t>.</w:t>
      </w:r>
      <w:r w:rsidRPr="00513E0D">
        <w:rPr>
          <w:rFonts w:ascii="Arial" w:hAnsi="Arial" w:cs="Arial"/>
          <w:sz w:val="22"/>
        </w:rPr>
        <w:t>.</w:t>
      </w:r>
    </w:p>
    <w:p w14:paraId="4ABE1375" w14:textId="41565592" w:rsidR="0071129A" w:rsidRDefault="0071129A" w:rsidP="0071129A">
      <w:pPr>
        <w:autoSpaceDE w:val="0"/>
        <w:autoSpaceDN w:val="0"/>
        <w:jc w:val="both"/>
        <w:rPr>
          <w:rFonts w:ascii="Arial" w:hAnsi="Arial" w:cs="Arial"/>
          <w:bCs/>
          <w:sz w:val="22"/>
        </w:rPr>
      </w:pPr>
      <w:r w:rsidRPr="00513E0D">
        <w:rPr>
          <w:rFonts w:ascii="Arial" w:hAnsi="Arial" w:cs="Arial"/>
          <w:b/>
          <w:bCs/>
          <w:sz w:val="22"/>
        </w:rPr>
        <w:t>3/</w:t>
      </w:r>
      <w:r>
        <w:rPr>
          <w:rFonts w:ascii="Arial" w:hAnsi="Arial" w:cs="Arial"/>
          <w:bCs/>
          <w:sz w:val="22"/>
        </w:rPr>
        <w:t xml:space="preserve"> </w:t>
      </w:r>
      <w:r w:rsidRPr="00CC1BAF">
        <w:rPr>
          <w:rFonts w:ascii="Arial" w:hAnsi="Arial" w:cs="Arial"/>
          <w:bCs/>
          <w:sz w:val="22"/>
        </w:rPr>
        <w:t>La suppression de l’emploi de …</w:t>
      </w:r>
      <w:r w:rsidR="00996913">
        <w:rPr>
          <w:rFonts w:ascii="Arial" w:hAnsi="Arial" w:cs="Arial"/>
          <w:bCs/>
          <w:sz w:val="22"/>
        </w:rPr>
        <w:t>…..</w:t>
      </w:r>
      <w:r>
        <w:rPr>
          <w:rFonts w:ascii="Arial" w:hAnsi="Arial" w:cs="Arial"/>
          <w:bCs/>
          <w:sz w:val="22"/>
        </w:rPr>
        <w:t xml:space="preserve"> (catégorie et grade précis)</w:t>
      </w:r>
      <w:r w:rsidRPr="00CC1BAF">
        <w:rPr>
          <w:rFonts w:ascii="Arial" w:hAnsi="Arial" w:cs="Arial"/>
          <w:bCs/>
          <w:sz w:val="22"/>
        </w:rPr>
        <w:t xml:space="preserve">  à temps complet </w:t>
      </w:r>
      <w:r w:rsidRPr="00CC1BAF">
        <w:rPr>
          <w:rFonts w:ascii="Arial" w:hAnsi="Arial" w:cs="Arial"/>
          <w:bCs/>
          <w:i/>
          <w:iCs/>
          <w:sz w:val="22"/>
        </w:rPr>
        <w:t xml:space="preserve">(ou : à temps non complet à raison de </w:t>
      </w:r>
      <w:r w:rsidR="00996913">
        <w:rPr>
          <w:rFonts w:ascii="Arial" w:hAnsi="Arial" w:cs="Arial"/>
          <w:bCs/>
          <w:i/>
          <w:iCs/>
          <w:sz w:val="22"/>
        </w:rPr>
        <w:t>…..</w:t>
      </w:r>
      <w:r w:rsidRPr="00CC1BAF">
        <w:rPr>
          <w:rFonts w:ascii="Arial" w:hAnsi="Arial" w:cs="Arial"/>
          <w:bCs/>
          <w:i/>
          <w:iCs/>
          <w:sz w:val="22"/>
        </w:rPr>
        <w:t>….. heures hebdomadaires)</w:t>
      </w:r>
      <w:r w:rsidRPr="00CC1BAF">
        <w:rPr>
          <w:rFonts w:ascii="Arial" w:hAnsi="Arial" w:cs="Arial"/>
          <w:bCs/>
          <w:sz w:val="22"/>
        </w:rPr>
        <w:t xml:space="preserve"> </w:t>
      </w:r>
    </w:p>
    <w:p w14:paraId="78FD4C43" w14:textId="77777777" w:rsidR="0071129A" w:rsidRPr="00CC1BAF" w:rsidRDefault="0071129A" w:rsidP="0071129A">
      <w:pPr>
        <w:autoSpaceDE w:val="0"/>
        <w:autoSpaceDN w:val="0"/>
        <w:jc w:val="both"/>
        <w:rPr>
          <w:rFonts w:ascii="Arial" w:hAnsi="Arial" w:cs="Arial"/>
          <w:bCs/>
          <w:sz w:val="22"/>
        </w:rPr>
      </w:pPr>
      <w:r w:rsidRPr="00CC1BAF">
        <w:rPr>
          <w:rFonts w:ascii="Arial" w:hAnsi="Arial" w:cs="Arial"/>
          <w:bCs/>
          <w:sz w:val="22"/>
        </w:rPr>
        <w:t>et</w:t>
      </w:r>
      <w:r>
        <w:rPr>
          <w:rFonts w:ascii="Arial" w:hAnsi="Arial" w:cs="Arial"/>
          <w:bCs/>
          <w:sz w:val="22"/>
        </w:rPr>
        <w:t xml:space="preserve"> simultanément</w:t>
      </w:r>
    </w:p>
    <w:p w14:paraId="2863A199" w14:textId="6C4B6D13" w:rsidR="0071129A" w:rsidRDefault="0071129A" w:rsidP="0071129A">
      <w:pPr>
        <w:autoSpaceDE w:val="0"/>
        <w:autoSpaceDN w:val="0"/>
        <w:jc w:val="both"/>
        <w:rPr>
          <w:rFonts w:ascii="Arial" w:hAnsi="Arial" w:cs="Arial"/>
          <w:bCs/>
          <w:sz w:val="22"/>
        </w:rPr>
      </w:pPr>
      <w:r w:rsidRPr="00CC1BAF">
        <w:rPr>
          <w:rFonts w:ascii="Arial" w:hAnsi="Arial" w:cs="Arial"/>
          <w:bCs/>
          <w:sz w:val="22"/>
        </w:rPr>
        <w:t xml:space="preserve">La création d’un emploi de </w:t>
      </w:r>
      <w:r w:rsidR="00996913">
        <w:rPr>
          <w:rFonts w:ascii="Arial" w:hAnsi="Arial" w:cs="Arial"/>
          <w:bCs/>
          <w:sz w:val="22"/>
        </w:rPr>
        <w:t>..</w:t>
      </w:r>
      <w:r>
        <w:rPr>
          <w:rFonts w:ascii="Arial" w:hAnsi="Arial" w:cs="Arial"/>
          <w:bCs/>
          <w:sz w:val="22"/>
        </w:rPr>
        <w:t>… (catégorie et grade précis)</w:t>
      </w:r>
      <w:r w:rsidRPr="00CC1BAF">
        <w:rPr>
          <w:rFonts w:ascii="Arial" w:hAnsi="Arial" w:cs="Arial"/>
          <w:bCs/>
          <w:sz w:val="22"/>
        </w:rPr>
        <w:t xml:space="preserve"> à temps complet </w:t>
      </w:r>
      <w:r w:rsidRPr="00CC1BAF">
        <w:rPr>
          <w:rFonts w:ascii="Arial" w:hAnsi="Arial" w:cs="Arial"/>
          <w:bCs/>
          <w:i/>
          <w:iCs/>
          <w:sz w:val="22"/>
        </w:rPr>
        <w:t xml:space="preserve">(ou : à temps non complet à raison de </w:t>
      </w:r>
      <w:r w:rsidR="00996913">
        <w:rPr>
          <w:rFonts w:ascii="Arial" w:hAnsi="Arial" w:cs="Arial"/>
          <w:bCs/>
          <w:i/>
          <w:iCs/>
          <w:sz w:val="22"/>
        </w:rPr>
        <w:t>.</w:t>
      </w:r>
      <w:r w:rsidRPr="00CC1BAF">
        <w:rPr>
          <w:rFonts w:ascii="Arial" w:hAnsi="Arial" w:cs="Arial"/>
          <w:bCs/>
          <w:i/>
          <w:iCs/>
          <w:sz w:val="22"/>
        </w:rPr>
        <w:t>….. heures hebdomadaires)</w:t>
      </w:r>
      <w:r w:rsidRPr="00CC1BAF">
        <w:rPr>
          <w:rFonts w:ascii="Arial" w:hAnsi="Arial" w:cs="Arial"/>
          <w:bCs/>
          <w:sz w:val="22"/>
        </w:rPr>
        <w:t xml:space="preserve"> </w:t>
      </w:r>
    </w:p>
    <w:p w14:paraId="113B3CC8" w14:textId="77777777" w:rsidR="0071129A" w:rsidRPr="003826F5" w:rsidRDefault="0071129A" w:rsidP="0071129A">
      <w:pPr>
        <w:autoSpaceDE w:val="0"/>
        <w:autoSpaceDN w:val="0"/>
        <w:jc w:val="both"/>
        <w:rPr>
          <w:rFonts w:ascii="Arial" w:hAnsi="Arial" w:cs="Arial"/>
          <w:bCs/>
          <w:i/>
          <w:iCs/>
        </w:rPr>
      </w:pPr>
      <w:r w:rsidRPr="00CC1BAF">
        <w:rPr>
          <w:rFonts w:ascii="Arial" w:hAnsi="Arial" w:cs="Arial"/>
          <w:bCs/>
          <w:sz w:val="22"/>
        </w:rPr>
        <w:t>à compter du …</w:t>
      </w:r>
      <w:r>
        <w:rPr>
          <w:rFonts w:ascii="Arial" w:hAnsi="Arial" w:cs="Arial"/>
          <w:bCs/>
          <w:sz w:val="22"/>
        </w:rPr>
        <w:t>…………………</w:t>
      </w:r>
      <w:r w:rsidRPr="00CC1BAF">
        <w:rPr>
          <w:rFonts w:ascii="Arial" w:hAnsi="Arial" w:cs="Arial"/>
          <w:bCs/>
          <w:sz w:val="22"/>
        </w:rPr>
        <w:t xml:space="preserve">… </w:t>
      </w:r>
      <w:r w:rsidRPr="003826F5">
        <w:rPr>
          <w:rFonts w:ascii="Arial" w:hAnsi="Arial" w:cs="Arial"/>
          <w:bCs/>
          <w:i/>
          <w:iCs/>
        </w:rPr>
        <w:t>(date ne pouvant être rétroactive).</w:t>
      </w:r>
    </w:p>
    <w:p w14:paraId="28978219" w14:textId="77777777" w:rsidR="0071129A" w:rsidRDefault="0071129A" w:rsidP="0071129A">
      <w:pPr>
        <w:autoSpaceDE w:val="0"/>
        <w:autoSpaceDN w:val="0"/>
        <w:jc w:val="both"/>
        <w:rPr>
          <w:rFonts w:ascii="Arial" w:hAnsi="Arial" w:cs="Arial"/>
          <w:bCs/>
          <w:i/>
          <w:iCs/>
          <w:sz w:val="22"/>
        </w:rPr>
      </w:pPr>
    </w:p>
    <w:p w14:paraId="5766D0D2" w14:textId="77777777" w:rsidR="0071129A" w:rsidRPr="00CC1BAF" w:rsidRDefault="0071129A" w:rsidP="0071129A">
      <w:pPr>
        <w:autoSpaceDE w:val="0"/>
        <w:autoSpaceDN w:val="0"/>
        <w:jc w:val="center"/>
        <w:rPr>
          <w:rFonts w:ascii="Arial" w:hAnsi="Arial" w:cs="Arial"/>
          <w:b/>
          <w:sz w:val="22"/>
        </w:rPr>
      </w:pPr>
      <w:r w:rsidRPr="00CC1BAF">
        <w:rPr>
          <w:rFonts w:ascii="Arial" w:hAnsi="Arial" w:cs="Arial"/>
          <w:bCs/>
          <w:sz w:val="22"/>
        </w:rPr>
        <w:sym w:font="Wingdings" w:char="F0DC"/>
      </w:r>
      <w:r w:rsidRPr="00CC1BAF">
        <w:rPr>
          <w:rFonts w:ascii="Arial" w:hAnsi="Arial" w:cs="Arial"/>
          <w:bCs/>
          <w:sz w:val="22"/>
        </w:rPr>
        <w:t xml:space="preserve">  </w:t>
      </w:r>
      <w:r w:rsidRPr="00CC1BAF">
        <w:rPr>
          <w:rFonts w:ascii="Arial" w:hAnsi="Arial" w:cs="Arial"/>
          <w:b/>
          <w:sz w:val="22"/>
        </w:rPr>
        <w:t xml:space="preserve">Le conseil municipal </w:t>
      </w:r>
      <w:r w:rsidRPr="00DE6A6E">
        <w:rPr>
          <w:rFonts w:ascii="Arial" w:hAnsi="Arial" w:cs="Arial"/>
          <w:i/>
          <w:iCs/>
        </w:rPr>
        <w:t>(ou conseil syndical, conseil communautaire, conseil d’administration),</w:t>
      </w:r>
      <w:r w:rsidRPr="00CC1BAF">
        <w:rPr>
          <w:rFonts w:ascii="Arial" w:hAnsi="Arial" w:cs="Arial"/>
          <w:b/>
          <w:sz w:val="22"/>
        </w:rPr>
        <w:t xml:space="preserve"> après en avoir délibéré,</w:t>
      </w:r>
    </w:p>
    <w:p w14:paraId="1E65FD08" w14:textId="77777777" w:rsidR="0071129A" w:rsidRPr="00CC1BAF" w:rsidRDefault="0071129A" w:rsidP="0071129A">
      <w:pPr>
        <w:autoSpaceDE w:val="0"/>
        <w:autoSpaceDN w:val="0"/>
        <w:jc w:val="center"/>
        <w:rPr>
          <w:rFonts w:ascii="Arial" w:hAnsi="Arial" w:cs="Arial"/>
          <w:b/>
          <w:sz w:val="22"/>
        </w:rPr>
      </w:pPr>
    </w:p>
    <w:p w14:paraId="49A8CF3B" w14:textId="77777777" w:rsidR="0071129A" w:rsidRPr="00CC1BAF" w:rsidRDefault="0071129A" w:rsidP="0071129A">
      <w:pPr>
        <w:autoSpaceDE w:val="0"/>
        <w:autoSpaceDN w:val="0"/>
        <w:jc w:val="center"/>
        <w:rPr>
          <w:rFonts w:ascii="Arial" w:hAnsi="Arial" w:cs="Arial"/>
          <w:b/>
          <w:sz w:val="22"/>
        </w:rPr>
      </w:pPr>
      <w:r w:rsidRPr="00CC1BAF">
        <w:rPr>
          <w:rFonts w:ascii="Arial" w:hAnsi="Arial" w:cs="Arial"/>
          <w:b/>
          <w:sz w:val="22"/>
        </w:rPr>
        <w:t>DECIDE :</w:t>
      </w:r>
    </w:p>
    <w:p w14:paraId="6C22F488" w14:textId="77777777" w:rsidR="0071129A" w:rsidRPr="00CC1BAF" w:rsidRDefault="0071129A" w:rsidP="0071129A">
      <w:pPr>
        <w:autoSpaceDE w:val="0"/>
        <w:autoSpaceDN w:val="0"/>
        <w:jc w:val="center"/>
        <w:rPr>
          <w:rFonts w:ascii="Arial" w:hAnsi="Arial" w:cs="Arial"/>
          <w:b/>
          <w:sz w:val="22"/>
        </w:rPr>
      </w:pPr>
    </w:p>
    <w:p w14:paraId="140BE70A" w14:textId="4F7E9863" w:rsidR="0071129A" w:rsidRPr="00CC1BAF" w:rsidRDefault="0071129A" w:rsidP="0071129A">
      <w:pPr>
        <w:autoSpaceDE w:val="0"/>
        <w:autoSpaceDN w:val="0"/>
        <w:spacing w:after="120"/>
        <w:jc w:val="both"/>
        <w:rPr>
          <w:rFonts w:ascii="Arial" w:hAnsi="Arial" w:cs="Arial"/>
          <w:bCs/>
          <w:i/>
          <w:iCs/>
          <w:sz w:val="22"/>
        </w:rPr>
      </w:pPr>
      <w:r w:rsidRPr="00CC1BAF">
        <w:rPr>
          <w:rFonts w:ascii="Arial" w:hAnsi="Arial" w:cs="Arial"/>
          <w:bCs/>
          <w:sz w:val="22"/>
        </w:rPr>
        <w:t xml:space="preserve">- d’adopter la proposition du Maire </w:t>
      </w:r>
      <w:r w:rsidRPr="00CC1BAF">
        <w:rPr>
          <w:rFonts w:ascii="Arial" w:hAnsi="Arial" w:cs="Arial"/>
          <w:bCs/>
          <w:i/>
          <w:iCs/>
          <w:sz w:val="22"/>
        </w:rPr>
        <w:t>(ou du Président),</w:t>
      </w:r>
    </w:p>
    <w:p w14:paraId="27AB382F" w14:textId="77777777" w:rsidR="0071129A" w:rsidRDefault="0071129A" w:rsidP="0071129A">
      <w:pPr>
        <w:autoSpaceDE w:val="0"/>
        <w:autoSpaceDN w:val="0"/>
        <w:spacing w:after="120"/>
        <w:jc w:val="both"/>
        <w:rPr>
          <w:rFonts w:ascii="Arial" w:hAnsi="Arial" w:cs="Arial"/>
          <w:bCs/>
          <w:sz w:val="22"/>
        </w:rPr>
      </w:pPr>
      <w:r w:rsidRPr="00CC1BAF">
        <w:rPr>
          <w:rFonts w:ascii="Arial" w:hAnsi="Arial" w:cs="Arial"/>
          <w:bCs/>
          <w:sz w:val="22"/>
        </w:rPr>
        <w:t>- de modifier</w:t>
      </w:r>
      <w:r>
        <w:rPr>
          <w:rFonts w:ascii="Arial" w:hAnsi="Arial" w:cs="Arial"/>
          <w:bCs/>
          <w:sz w:val="22"/>
        </w:rPr>
        <w:t xml:space="preserve"> le tableau des emplois</w:t>
      </w:r>
      <w:r w:rsidRPr="00CC1BAF">
        <w:rPr>
          <w:rFonts w:ascii="Arial" w:hAnsi="Arial" w:cs="Arial"/>
          <w:bCs/>
          <w:sz w:val="22"/>
        </w:rPr>
        <w:t xml:space="preserve"> </w:t>
      </w:r>
      <w:r>
        <w:rPr>
          <w:rFonts w:ascii="Arial" w:hAnsi="Arial" w:cs="Arial"/>
          <w:bCs/>
          <w:sz w:val="22"/>
        </w:rPr>
        <w:t>à compter du  ……../……./……..  (date d’effet)</w:t>
      </w:r>
    </w:p>
    <w:p w14:paraId="6E973CD6" w14:textId="77777777" w:rsidR="0071129A" w:rsidRDefault="0071129A" w:rsidP="0071129A">
      <w:pPr>
        <w:autoSpaceDE w:val="0"/>
        <w:autoSpaceDN w:val="0"/>
        <w:spacing w:after="120"/>
        <w:jc w:val="center"/>
        <w:rPr>
          <w:rFonts w:ascii="Arial" w:hAnsi="Arial" w:cs="Arial"/>
          <w:b/>
          <w:bCs/>
          <w:color w:val="C00000"/>
          <w:sz w:val="22"/>
        </w:rPr>
      </w:pPr>
      <w:r w:rsidRPr="003B3F0C">
        <w:rPr>
          <w:rFonts w:ascii="Arial" w:hAnsi="Arial" w:cs="Arial"/>
          <w:b/>
          <w:bCs/>
          <w:color w:val="C00000"/>
          <w:sz w:val="22"/>
        </w:rPr>
        <w:t>ANNEXER LE TABLEAU DES EFFECTIFS MIS à JOUR</w:t>
      </w:r>
      <w:r>
        <w:rPr>
          <w:rFonts w:ascii="Arial" w:hAnsi="Arial" w:cs="Arial"/>
          <w:b/>
          <w:bCs/>
          <w:color w:val="C00000"/>
          <w:sz w:val="22"/>
        </w:rPr>
        <w:t xml:space="preserve"> </w:t>
      </w:r>
    </w:p>
    <w:p w14:paraId="3B05CECF" w14:textId="5C70D54B" w:rsidR="0071129A" w:rsidRPr="00FA5EE9" w:rsidRDefault="0071129A" w:rsidP="0071129A">
      <w:pPr>
        <w:autoSpaceDE w:val="0"/>
        <w:autoSpaceDN w:val="0"/>
        <w:spacing w:after="120"/>
        <w:jc w:val="center"/>
        <w:rPr>
          <w:rFonts w:ascii="Arial" w:hAnsi="Arial" w:cs="Arial"/>
          <w:bCs/>
          <w:i/>
          <w:color w:val="C00000"/>
        </w:rPr>
      </w:pPr>
      <w:r w:rsidRPr="00FA5EE9">
        <w:rPr>
          <w:rFonts w:ascii="Arial" w:hAnsi="Arial" w:cs="Arial"/>
          <w:bCs/>
          <w:i/>
          <w:color w:val="C00000"/>
        </w:rPr>
        <w:t xml:space="preserve"> Voir modèle « Tableau des effectifs </w:t>
      </w:r>
      <w:r w:rsidR="00B445B5">
        <w:rPr>
          <w:rFonts w:ascii="Arial" w:hAnsi="Arial" w:cs="Arial"/>
          <w:bCs/>
          <w:i/>
          <w:color w:val="C00000"/>
        </w:rPr>
        <w:t>« </w:t>
      </w:r>
    </w:p>
    <w:p w14:paraId="68DBB8C8" w14:textId="77777777" w:rsidR="0071129A" w:rsidRPr="00CC1BAF" w:rsidRDefault="0071129A" w:rsidP="0071129A">
      <w:pPr>
        <w:autoSpaceDE w:val="0"/>
        <w:autoSpaceDN w:val="0"/>
        <w:spacing w:after="120"/>
        <w:jc w:val="both"/>
        <w:rPr>
          <w:rFonts w:ascii="Arial" w:hAnsi="Arial" w:cs="Arial"/>
          <w:bCs/>
          <w:sz w:val="22"/>
        </w:rPr>
      </w:pPr>
      <w:r w:rsidRPr="00CC1BAF">
        <w:rPr>
          <w:rFonts w:ascii="Arial" w:hAnsi="Arial" w:cs="Arial"/>
          <w:bCs/>
          <w:sz w:val="22"/>
        </w:rPr>
        <w:t>- d’inscrire au budget les crédits correspondants.</w:t>
      </w:r>
    </w:p>
    <w:p w14:paraId="504CCBD6" w14:textId="77777777" w:rsidR="0071129A" w:rsidRPr="00DE6A6E" w:rsidRDefault="0071129A" w:rsidP="0071129A">
      <w:pPr>
        <w:autoSpaceDE w:val="0"/>
        <w:autoSpaceDN w:val="0"/>
        <w:spacing w:after="120"/>
        <w:ind w:left="1418" w:hanging="1418"/>
        <w:jc w:val="both"/>
        <w:rPr>
          <w:rFonts w:ascii="Arial" w:hAnsi="Arial" w:cs="Arial"/>
          <w:bCs/>
        </w:rPr>
      </w:pPr>
      <w:r w:rsidRPr="00DE6A6E">
        <w:rPr>
          <w:rFonts w:ascii="Arial" w:hAnsi="Arial" w:cs="Arial"/>
          <w:b/>
        </w:rPr>
        <w:t xml:space="preserve">ADOPTÉ </w:t>
      </w:r>
      <w:r w:rsidRPr="00DE6A6E">
        <w:rPr>
          <w:rFonts w:ascii="Arial" w:hAnsi="Arial" w:cs="Arial"/>
          <w:bCs/>
        </w:rPr>
        <w:t xml:space="preserve">: </w:t>
      </w:r>
      <w:r w:rsidRPr="00DE6A6E">
        <w:rPr>
          <w:rFonts w:ascii="Arial" w:hAnsi="Arial" w:cs="Arial"/>
          <w:bCs/>
        </w:rPr>
        <w:tab/>
        <w:t>à l’unanimité des membres présents</w:t>
      </w:r>
    </w:p>
    <w:p w14:paraId="2D34C243" w14:textId="77777777" w:rsidR="0071129A" w:rsidRPr="00DE6A6E" w:rsidRDefault="0071129A" w:rsidP="0071129A">
      <w:pPr>
        <w:autoSpaceDE w:val="0"/>
        <w:autoSpaceDN w:val="0"/>
        <w:ind w:left="992" w:firstLine="424"/>
        <w:jc w:val="both"/>
        <w:rPr>
          <w:rFonts w:ascii="Arial" w:hAnsi="Arial" w:cs="Arial"/>
          <w:bCs/>
        </w:rPr>
      </w:pPr>
      <w:r w:rsidRPr="00DE6A6E">
        <w:rPr>
          <w:rFonts w:ascii="Arial" w:hAnsi="Arial" w:cs="Arial"/>
          <w:bCs/>
        </w:rPr>
        <w:t>ou</w:t>
      </w:r>
    </w:p>
    <w:p w14:paraId="5C0D3EEF" w14:textId="77777777" w:rsidR="0071129A" w:rsidRPr="00DE6A6E" w:rsidRDefault="0071129A" w:rsidP="0071129A">
      <w:pPr>
        <w:autoSpaceDE w:val="0"/>
        <w:autoSpaceDN w:val="0"/>
        <w:ind w:left="992" w:firstLine="425"/>
        <w:jc w:val="both"/>
        <w:rPr>
          <w:rFonts w:ascii="Arial" w:hAnsi="Arial" w:cs="Arial"/>
          <w:bCs/>
        </w:rPr>
      </w:pPr>
      <w:r w:rsidRPr="00DE6A6E">
        <w:rPr>
          <w:rFonts w:ascii="Arial" w:hAnsi="Arial" w:cs="Arial"/>
          <w:bCs/>
        </w:rPr>
        <w:t>à .................. voix pour</w:t>
      </w:r>
    </w:p>
    <w:p w14:paraId="03343251" w14:textId="77777777" w:rsidR="0071129A" w:rsidRPr="00DE6A6E" w:rsidRDefault="0071129A" w:rsidP="0071129A">
      <w:pPr>
        <w:autoSpaceDE w:val="0"/>
        <w:autoSpaceDN w:val="0"/>
        <w:ind w:left="992" w:firstLine="425"/>
        <w:jc w:val="both"/>
        <w:rPr>
          <w:rFonts w:ascii="Arial" w:hAnsi="Arial" w:cs="Arial"/>
          <w:bCs/>
        </w:rPr>
      </w:pPr>
      <w:r w:rsidRPr="00DE6A6E">
        <w:rPr>
          <w:rFonts w:ascii="Arial" w:hAnsi="Arial" w:cs="Arial"/>
          <w:bCs/>
        </w:rPr>
        <w:t>à .................. voix contre</w:t>
      </w:r>
    </w:p>
    <w:p w14:paraId="047AF897" w14:textId="77777777" w:rsidR="0071129A" w:rsidRPr="00DE6A6E" w:rsidRDefault="0071129A" w:rsidP="0071129A">
      <w:pPr>
        <w:autoSpaceDE w:val="0"/>
        <w:autoSpaceDN w:val="0"/>
        <w:ind w:left="992" w:firstLine="425"/>
        <w:jc w:val="both"/>
        <w:rPr>
          <w:rFonts w:ascii="Arial" w:hAnsi="Arial" w:cs="Arial"/>
          <w:bCs/>
          <w:i/>
          <w:iCs/>
        </w:rPr>
      </w:pPr>
      <w:r w:rsidRPr="00DE6A6E">
        <w:rPr>
          <w:rFonts w:ascii="Arial" w:hAnsi="Arial" w:cs="Arial"/>
          <w:bCs/>
        </w:rPr>
        <w:t>à .................. abstention</w:t>
      </w:r>
      <w:r w:rsidRPr="00DE6A6E">
        <w:rPr>
          <w:rFonts w:ascii="Arial" w:hAnsi="Arial" w:cs="Arial"/>
          <w:bCs/>
          <w:i/>
          <w:iCs/>
        </w:rPr>
        <w:t>(s)</w:t>
      </w:r>
    </w:p>
    <w:p w14:paraId="7C9F5DF2" w14:textId="77777777" w:rsidR="0071129A" w:rsidRDefault="0071129A" w:rsidP="0071129A">
      <w:pPr>
        <w:tabs>
          <w:tab w:val="right" w:pos="6663"/>
          <w:tab w:val="right" w:pos="9923"/>
        </w:tabs>
        <w:autoSpaceDE w:val="0"/>
        <w:autoSpaceDN w:val="0"/>
        <w:ind w:left="4252"/>
        <w:jc w:val="center"/>
        <w:rPr>
          <w:rFonts w:ascii="Arial" w:hAnsi="Arial" w:cs="Arial"/>
          <w:bCs/>
          <w:sz w:val="22"/>
        </w:rPr>
      </w:pPr>
      <w:r w:rsidRPr="00DE6A6E">
        <w:rPr>
          <w:rFonts w:ascii="Arial" w:hAnsi="Arial" w:cs="Arial"/>
          <w:bCs/>
        </w:rPr>
        <w:tab/>
      </w:r>
      <w:r w:rsidRPr="00CC1BAF">
        <w:rPr>
          <w:rFonts w:ascii="Arial" w:hAnsi="Arial" w:cs="Arial"/>
          <w:bCs/>
          <w:sz w:val="22"/>
        </w:rPr>
        <w:t>Fait à................................, le ...................</w:t>
      </w:r>
    </w:p>
    <w:p w14:paraId="08E3FA61" w14:textId="77777777" w:rsidR="0071129A" w:rsidRPr="00CC1BAF" w:rsidRDefault="0071129A" w:rsidP="0071129A">
      <w:pPr>
        <w:tabs>
          <w:tab w:val="right" w:pos="6663"/>
          <w:tab w:val="right" w:pos="9923"/>
        </w:tabs>
        <w:autoSpaceDE w:val="0"/>
        <w:autoSpaceDN w:val="0"/>
        <w:ind w:left="4252"/>
        <w:jc w:val="center"/>
        <w:rPr>
          <w:rFonts w:ascii="Arial" w:hAnsi="Arial" w:cs="Arial"/>
          <w:bCs/>
          <w:i/>
          <w:iCs/>
          <w:sz w:val="22"/>
        </w:rPr>
      </w:pPr>
      <w:r w:rsidRPr="00CC1BAF">
        <w:rPr>
          <w:rFonts w:ascii="Arial" w:hAnsi="Arial" w:cs="Arial"/>
          <w:bCs/>
          <w:sz w:val="22"/>
        </w:rPr>
        <w:t xml:space="preserve">Le Maire </w:t>
      </w:r>
      <w:r w:rsidRPr="00CC1BAF">
        <w:rPr>
          <w:rFonts w:ascii="Arial" w:hAnsi="Arial" w:cs="Arial"/>
          <w:bCs/>
          <w:i/>
          <w:iCs/>
          <w:sz w:val="22"/>
        </w:rPr>
        <w:t>(ou le Président)</w:t>
      </w:r>
    </w:p>
    <w:p w14:paraId="2D090DF7" w14:textId="77777777" w:rsidR="0071129A" w:rsidRDefault="0071129A" w:rsidP="0071129A">
      <w:pPr>
        <w:tabs>
          <w:tab w:val="right" w:pos="6663"/>
          <w:tab w:val="right" w:pos="9923"/>
        </w:tabs>
        <w:autoSpaceDE w:val="0"/>
        <w:autoSpaceDN w:val="0"/>
        <w:spacing w:after="120"/>
        <w:rPr>
          <w:rFonts w:ascii="Arial" w:hAnsi="Arial" w:cs="Arial"/>
          <w:bCs/>
        </w:rPr>
      </w:pPr>
    </w:p>
    <w:p w14:paraId="4F699572" w14:textId="77777777" w:rsidR="0071129A" w:rsidRPr="00831F97" w:rsidRDefault="0071129A" w:rsidP="0071129A">
      <w:pPr>
        <w:tabs>
          <w:tab w:val="right" w:pos="6663"/>
          <w:tab w:val="right" w:pos="9923"/>
        </w:tabs>
        <w:autoSpaceDE w:val="0"/>
        <w:autoSpaceDN w:val="0"/>
        <w:spacing w:after="120"/>
        <w:rPr>
          <w:rFonts w:ascii="Arial" w:hAnsi="Arial" w:cs="Arial"/>
          <w:bCs/>
        </w:rPr>
      </w:pPr>
    </w:p>
    <w:p w14:paraId="209712A7" w14:textId="77DCA876" w:rsidR="0071129A" w:rsidRPr="00DE6A6E" w:rsidRDefault="0071129A" w:rsidP="0071129A">
      <w:pPr>
        <w:autoSpaceDE w:val="0"/>
        <w:autoSpaceDN w:val="0"/>
        <w:ind w:left="567"/>
        <w:rPr>
          <w:rFonts w:ascii="Arial" w:hAnsi="Arial" w:cs="Arial"/>
          <w:sz w:val="18"/>
          <w:szCs w:val="18"/>
        </w:rPr>
      </w:pPr>
      <w:r w:rsidRPr="00DE6A6E">
        <w:rPr>
          <w:rFonts w:ascii="Arial" w:hAnsi="Arial" w:cs="Arial"/>
          <w:sz w:val="18"/>
          <w:szCs w:val="18"/>
        </w:rPr>
        <w:t>- Transmis au représentant de l’Etat le : ………………………</w:t>
      </w:r>
      <w:r w:rsidR="00996913">
        <w:rPr>
          <w:rFonts w:ascii="Arial" w:hAnsi="Arial" w:cs="Arial"/>
          <w:sz w:val="18"/>
          <w:szCs w:val="18"/>
        </w:rPr>
        <w:t>…</w:t>
      </w:r>
      <w:r w:rsidRPr="00DE6A6E">
        <w:rPr>
          <w:rFonts w:ascii="Arial" w:hAnsi="Arial" w:cs="Arial"/>
          <w:sz w:val="18"/>
          <w:szCs w:val="18"/>
        </w:rPr>
        <w:t>…..</w:t>
      </w:r>
    </w:p>
    <w:p w14:paraId="5EB35B25" w14:textId="77777777" w:rsidR="0071129A" w:rsidRDefault="0071129A" w:rsidP="0071129A">
      <w:pPr>
        <w:autoSpaceDE w:val="0"/>
        <w:autoSpaceDN w:val="0"/>
        <w:ind w:left="567"/>
        <w:rPr>
          <w:rFonts w:ascii="Arial" w:hAnsi="Arial" w:cs="Arial"/>
          <w:sz w:val="18"/>
          <w:szCs w:val="18"/>
        </w:rPr>
      </w:pPr>
      <w:r>
        <w:rPr>
          <w:rFonts w:ascii="Arial" w:hAnsi="Arial" w:cs="Arial"/>
          <w:sz w:val="18"/>
          <w:szCs w:val="18"/>
        </w:rPr>
        <w:t xml:space="preserve"> </w:t>
      </w:r>
      <w:r w:rsidRPr="00DE6A6E">
        <w:rPr>
          <w:rFonts w:ascii="Arial" w:hAnsi="Arial" w:cs="Arial"/>
          <w:sz w:val="18"/>
          <w:szCs w:val="18"/>
        </w:rPr>
        <w:t>- Publié le : ………………………………………………………………</w:t>
      </w:r>
    </w:p>
    <w:p w14:paraId="21BC896A" w14:textId="77777777" w:rsidR="0071129A" w:rsidRDefault="0071129A" w:rsidP="0071129A">
      <w:pPr>
        <w:autoSpaceDE w:val="0"/>
        <w:autoSpaceDN w:val="0"/>
        <w:ind w:left="567"/>
        <w:jc w:val="right"/>
        <w:rPr>
          <w:sz w:val="18"/>
          <w:szCs w:val="18"/>
        </w:rPr>
      </w:pPr>
    </w:p>
    <w:p w14:paraId="58F05B5B" w14:textId="77777777" w:rsidR="00120345" w:rsidRDefault="00120345" w:rsidP="0071129A">
      <w:pPr>
        <w:autoSpaceDE w:val="0"/>
        <w:autoSpaceDN w:val="0"/>
        <w:ind w:left="567"/>
        <w:jc w:val="right"/>
        <w:rPr>
          <w:sz w:val="18"/>
          <w:szCs w:val="18"/>
        </w:rPr>
      </w:pPr>
    </w:p>
    <w:p w14:paraId="17EDA693" w14:textId="77777777" w:rsidR="00120345" w:rsidRDefault="00120345" w:rsidP="0071129A">
      <w:pPr>
        <w:autoSpaceDE w:val="0"/>
        <w:autoSpaceDN w:val="0"/>
        <w:ind w:left="567"/>
        <w:jc w:val="right"/>
        <w:rPr>
          <w:sz w:val="18"/>
          <w:szCs w:val="18"/>
        </w:rPr>
      </w:pPr>
    </w:p>
    <w:p w14:paraId="53F00BB4" w14:textId="77777777" w:rsidR="00B445B5" w:rsidRDefault="00B445B5" w:rsidP="0071129A">
      <w:pPr>
        <w:autoSpaceDE w:val="0"/>
        <w:autoSpaceDN w:val="0"/>
        <w:ind w:left="567"/>
        <w:jc w:val="right"/>
        <w:rPr>
          <w:sz w:val="18"/>
          <w:szCs w:val="18"/>
        </w:rPr>
      </w:pPr>
    </w:p>
    <w:p w14:paraId="3A98C384" w14:textId="77777777" w:rsidR="00B445B5" w:rsidRPr="00DE6A6E" w:rsidRDefault="00B445B5" w:rsidP="0071129A">
      <w:pPr>
        <w:autoSpaceDE w:val="0"/>
        <w:autoSpaceDN w:val="0"/>
        <w:ind w:left="567"/>
        <w:jc w:val="right"/>
        <w:rPr>
          <w:sz w:val="18"/>
          <w:szCs w:val="18"/>
        </w:rPr>
      </w:pPr>
    </w:p>
    <w:p w14:paraId="131C1A31" w14:textId="77777777" w:rsidR="0071129A" w:rsidRPr="00DE6A6E" w:rsidRDefault="0071129A" w:rsidP="0071129A">
      <w:pPr>
        <w:pStyle w:val="notifi"/>
        <w:ind w:left="0"/>
        <w:rPr>
          <w:b/>
          <w:color w:val="C00000"/>
        </w:rPr>
      </w:pPr>
      <w:r w:rsidRPr="00DE6A6E">
        <w:rPr>
          <w:b/>
          <w:color w:val="C00000"/>
        </w:rPr>
        <w:t>---------------------------------------------------------------------------------------------------------------------------------------------------------</w:t>
      </w:r>
    </w:p>
    <w:p w14:paraId="38257389" w14:textId="77777777" w:rsidR="0071129A" w:rsidRPr="00DE6A6E" w:rsidRDefault="0071129A" w:rsidP="0071129A">
      <w:pPr>
        <w:autoSpaceDE w:val="0"/>
        <w:autoSpaceDN w:val="0"/>
        <w:rPr>
          <w:rFonts w:ascii="Arial" w:hAnsi="Arial" w:cs="Arial"/>
          <w:b/>
          <w:bCs/>
          <w:color w:val="C00000"/>
          <w:sz w:val="22"/>
          <w:u w:val="single"/>
        </w:rPr>
      </w:pPr>
      <w:r w:rsidRPr="003B3F0C">
        <w:rPr>
          <w:rFonts w:ascii="Arial" w:hAnsi="Arial" w:cs="Arial"/>
          <w:b/>
          <w:bCs/>
          <w:color w:val="C00000"/>
          <w:sz w:val="22"/>
          <w:u w:val="single"/>
        </w:rPr>
        <w:t>(*) A NOTER</w:t>
      </w:r>
    </w:p>
    <w:p w14:paraId="0FCE2F48" w14:textId="77777777" w:rsidR="0071129A" w:rsidRPr="00DE6A6E" w:rsidRDefault="0071129A" w:rsidP="0071129A">
      <w:pPr>
        <w:autoSpaceDE w:val="0"/>
        <w:autoSpaceDN w:val="0"/>
        <w:rPr>
          <w:b/>
          <w:bCs/>
          <w:color w:val="C00000"/>
          <w:u w:val="single"/>
        </w:rPr>
      </w:pPr>
    </w:p>
    <w:p w14:paraId="73F88ED5" w14:textId="77777777" w:rsidR="0071129A" w:rsidRPr="00DE6A6E" w:rsidRDefault="0071129A" w:rsidP="0071129A">
      <w:pPr>
        <w:autoSpaceDE w:val="0"/>
        <w:autoSpaceDN w:val="0"/>
        <w:spacing w:after="140"/>
        <w:jc w:val="both"/>
        <w:rPr>
          <w:rFonts w:ascii="Arial" w:hAnsi="Arial" w:cs="Arial"/>
          <w:b/>
        </w:rPr>
      </w:pPr>
      <w:r w:rsidRPr="00DE6A6E">
        <w:rPr>
          <w:rFonts w:ascii="Arial" w:hAnsi="Arial" w:cs="Arial"/>
          <w:b/>
        </w:rPr>
        <w:t xml:space="preserve">La délibération doit préciser : </w:t>
      </w:r>
    </w:p>
    <w:p w14:paraId="218C6BA1" w14:textId="77777777" w:rsidR="0071129A" w:rsidRPr="00DE6A6E" w:rsidRDefault="0071129A" w:rsidP="0071129A">
      <w:pPr>
        <w:numPr>
          <w:ilvl w:val="0"/>
          <w:numId w:val="1"/>
        </w:numPr>
        <w:autoSpaceDE w:val="0"/>
        <w:autoSpaceDN w:val="0"/>
        <w:spacing w:after="140" w:line="240" w:lineRule="auto"/>
        <w:jc w:val="both"/>
        <w:rPr>
          <w:rFonts w:ascii="Arial" w:hAnsi="Arial" w:cs="Arial"/>
          <w:bCs/>
        </w:rPr>
      </w:pPr>
      <w:r w:rsidRPr="00DE6A6E">
        <w:rPr>
          <w:rFonts w:ascii="Arial" w:hAnsi="Arial" w:cs="Arial"/>
          <w:bCs/>
        </w:rPr>
        <w:t>le</w:t>
      </w:r>
      <w:r w:rsidRPr="00DE6A6E">
        <w:rPr>
          <w:rFonts w:ascii="Arial" w:hAnsi="Arial" w:cs="Arial"/>
          <w:bCs/>
          <w:i/>
          <w:iCs/>
        </w:rPr>
        <w:t>(s)</w:t>
      </w:r>
      <w:r w:rsidRPr="00DE6A6E">
        <w:rPr>
          <w:rFonts w:ascii="Arial" w:hAnsi="Arial" w:cs="Arial"/>
          <w:bCs/>
        </w:rPr>
        <w:t xml:space="preserve"> grade</w:t>
      </w:r>
      <w:r w:rsidRPr="00DE6A6E">
        <w:rPr>
          <w:rFonts w:ascii="Arial" w:hAnsi="Arial" w:cs="Arial"/>
          <w:bCs/>
          <w:i/>
          <w:iCs/>
        </w:rPr>
        <w:t>(s)</w:t>
      </w:r>
      <w:r w:rsidRPr="00DE6A6E">
        <w:rPr>
          <w:rFonts w:ascii="Arial" w:hAnsi="Arial" w:cs="Arial"/>
          <w:bCs/>
        </w:rPr>
        <w:t xml:space="preserve"> correspondant</w:t>
      </w:r>
      <w:r w:rsidRPr="00DE6A6E">
        <w:rPr>
          <w:rFonts w:ascii="Arial" w:hAnsi="Arial" w:cs="Arial"/>
          <w:bCs/>
          <w:i/>
          <w:iCs/>
        </w:rPr>
        <w:t>(s)</w:t>
      </w:r>
      <w:r w:rsidRPr="00DE6A6E">
        <w:rPr>
          <w:rFonts w:ascii="Arial" w:hAnsi="Arial" w:cs="Arial"/>
          <w:bCs/>
        </w:rPr>
        <w:t xml:space="preserve"> à l’emploi créé et s’il s’agit d’un emploi à temps non complet, il faut préciser la durée hebdomadaire de service afférente à l’emploi en fraction de temps complet exprimé en heures </w:t>
      </w:r>
    </w:p>
    <w:p w14:paraId="2309C8D8" w14:textId="0EAD2C0E" w:rsidR="0071129A" w:rsidRPr="00DE6A6E" w:rsidRDefault="0071129A" w:rsidP="0071129A">
      <w:pPr>
        <w:numPr>
          <w:ilvl w:val="0"/>
          <w:numId w:val="1"/>
        </w:numPr>
        <w:autoSpaceDE w:val="0"/>
        <w:autoSpaceDN w:val="0"/>
        <w:spacing w:after="0" w:line="240" w:lineRule="auto"/>
        <w:jc w:val="both"/>
        <w:rPr>
          <w:rFonts w:ascii="Arial" w:hAnsi="Arial" w:cs="Arial"/>
          <w:bCs/>
        </w:rPr>
      </w:pPr>
      <w:r w:rsidRPr="00DE6A6E">
        <w:rPr>
          <w:rFonts w:ascii="Arial" w:hAnsi="Arial" w:cs="Arial"/>
          <w:b/>
          <w:bCs/>
        </w:rPr>
        <w:t xml:space="preserve">et </w:t>
      </w:r>
      <w:r w:rsidRPr="00DE6A6E">
        <w:rPr>
          <w:rFonts w:ascii="Arial" w:hAnsi="Arial" w:cs="Arial"/>
          <w:b/>
          <w:i/>
          <w:iCs/>
        </w:rPr>
        <w:t>s’il s’agit d’un emploi de</w:t>
      </w:r>
      <w:r w:rsidRPr="00DE6A6E">
        <w:rPr>
          <w:rFonts w:ascii="Arial" w:hAnsi="Arial" w:cs="Arial"/>
          <w:bCs/>
          <w:i/>
          <w:iCs/>
        </w:rPr>
        <w:t xml:space="preserve"> </w:t>
      </w:r>
      <w:r>
        <w:rPr>
          <w:rFonts w:ascii="Arial" w:hAnsi="Arial" w:cs="Arial"/>
          <w:bCs/>
          <w:i/>
          <w:iCs/>
        </w:rPr>
        <w:t>CONTRACTUEL</w:t>
      </w:r>
      <w:r w:rsidRPr="00DE6A6E">
        <w:rPr>
          <w:rFonts w:ascii="Arial" w:hAnsi="Arial" w:cs="Arial"/>
          <w:bCs/>
          <w:i/>
          <w:iCs/>
        </w:rPr>
        <w:t xml:space="preserve">  :</w:t>
      </w:r>
    </w:p>
    <w:p w14:paraId="496AD9A4" w14:textId="77777777" w:rsidR="0071129A" w:rsidRPr="00DE6A6E" w:rsidRDefault="0071129A" w:rsidP="0071129A">
      <w:pPr>
        <w:numPr>
          <w:ilvl w:val="2"/>
          <w:numId w:val="1"/>
        </w:numPr>
        <w:autoSpaceDE w:val="0"/>
        <w:autoSpaceDN w:val="0"/>
        <w:spacing w:after="0" w:line="240" w:lineRule="auto"/>
        <w:jc w:val="both"/>
        <w:rPr>
          <w:rFonts w:ascii="Arial" w:hAnsi="Arial" w:cs="Arial"/>
          <w:bCs/>
        </w:rPr>
      </w:pPr>
      <w:r w:rsidRPr="00DE6A6E">
        <w:rPr>
          <w:rFonts w:ascii="Arial" w:hAnsi="Arial" w:cs="Arial"/>
          <w:bCs/>
        </w:rPr>
        <w:t>le motif invoqué (le fondement juridique permettant le recrutement)</w:t>
      </w:r>
    </w:p>
    <w:p w14:paraId="232C33E2" w14:textId="77777777" w:rsidR="0071129A" w:rsidRPr="00DE6A6E" w:rsidRDefault="0071129A" w:rsidP="0071129A">
      <w:pPr>
        <w:numPr>
          <w:ilvl w:val="2"/>
          <w:numId w:val="1"/>
        </w:numPr>
        <w:autoSpaceDE w:val="0"/>
        <w:autoSpaceDN w:val="0"/>
        <w:spacing w:after="0" w:line="240" w:lineRule="auto"/>
        <w:jc w:val="both"/>
        <w:rPr>
          <w:rFonts w:ascii="Arial" w:hAnsi="Arial" w:cs="Arial"/>
          <w:bCs/>
        </w:rPr>
      </w:pPr>
      <w:r w:rsidRPr="00DE6A6E">
        <w:rPr>
          <w:rFonts w:ascii="Arial" w:hAnsi="Arial" w:cs="Arial"/>
          <w:bCs/>
        </w:rPr>
        <w:t>la nature des fonctions</w:t>
      </w:r>
    </w:p>
    <w:p w14:paraId="71CF2DA1" w14:textId="77777777" w:rsidR="0071129A" w:rsidRPr="00DE6A6E" w:rsidRDefault="0071129A" w:rsidP="0071129A">
      <w:pPr>
        <w:numPr>
          <w:ilvl w:val="2"/>
          <w:numId w:val="1"/>
        </w:numPr>
        <w:autoSpaceDE w:val="0"/>
        <w:autoSpaceDN w:val="0"/>
        <w:spacing w:after="0" w:line="240" w:lineRule="auto"/>
        <w:jc w:val="both"/>
        <w:rPr>
          <w:rFonts w:ascii="Arial" w:hAnsi="Arial" w:cs="Arial"/>
          <w:bCs/>
        </w:rPr>
      </w:pPr>
      <w:r w:rsidRPr="00DE6A6E">
        <w:rPr>
          <w:rFonts w:ascii="Arial" w:hAnsi="Arial" w:cs="Arial"/>
          <w:bCs/>
        </w:rPr>
        <w:t xml:space="preserve">le niveau de recrutement </w:t>
      </w:r>
    </w:p>
    <w:p w14:paraId="34167319" w14:textId="77777777" w:rsidR="0071129A" w:rsidRPr="00DE6A6E" w:rsidRDefault="0071129A" w:rsidP="0071129A">
      <w:pPr>
        <w:numPr>
          <w:ilvl w:val="2"/>
          <w:numId w:val="1"/>
        </w:numPr>
        <w:autoSpaceDE w:val="0"/>
        <w:autoSpaceDN w:val="0"/>
        <w:spacing w:after="0" w:line="240" w:lineRule="auto"/>
        <w:jc w:val="both"/>
        <w:rPr>
          <w:rFonts w:ascii="Arial" w:hAnsi="Arial" w:cs="Arial"/>
          <w:bCs/>
        </w:rPr>
      </w:pPr>
      <w:r w:rsidRPr="00DE6A6E">
        <w:rPr>
          <w:rFonts w:ascii="Arial" w:hAnsi="Arial" w:cs="Arial"/>
          <w:bCs/>
        </w:rPr>
        <w:t>et le niveau de rémunération de l’emploi créé </w:t>
      </w:r>
    </w:p>
    <w:p w14:paraId="5C4A586D" w14:textId="77777777" w:rsidR="0071129A" w:rsidRDefault="0071129A" w:rsidP="0071129A">
      <w:pPr>
        <w:autoSpaceDE w:val="0"/>
        <w:autoSpaceDN w:val="0"/>
        <w:ind w:left="426" w:hanging="142"/>
        <w:jc w:val="both"/>
        <w:rPr>
          <w:rFonts w:ascii="Arial" w:hAnsi="Arial" w:cs="Arial"/>
          <w:bCs/>
          <w:i/>
          <w:iCs/>
        </w:rPr>
      </w:pPr>
    </w:p>
    <w:p w14:paraId="2B2F3F57" w14:textId="77777777" w:rsidR="0071129A" w:rsidRPr="00D778AC" w:rsidRDefault="0071129A" w:rsidP="0071129A">
      <w:pPr>
        <w:autoSpaceDE w:val="0"/>
        <w:autoSpaceDN w:val="0"/>
        <w:ind w:left="426" w:hanging="142"/>
        <w:jc w:val="both"/>
        <w:rPr>
          <w:rFonts w:ascii="Arial" w:hAnsi="Arial" w:cs="Arial"/>
          <w:bCs/>
          <w:i/>
          <w:iCs/>
          <w:color w:val="C00000"/>
        </w:rPr>
      </w:pPr>
      <w:r w:rsidRPr="00D778AC">
        <w:rPr>
          <w:rFonts w:ascii="Arial" w:hAnsi="Arial" w:cs="Arial"/>
          <w:bCs/>
          <w:i/>
          <w:iCs/>
          <w:color w:val="C00000"/>
        </w:rPr>
        <w:t>Voir le modèle de délibération « création d’un emploi permanent »</w:t>
      </w:r>
      <w:r>
        <w:rPr>
          <w:rFonts w:ascii="Arial" w:hAnsi="Arial" w:cs="Arial"/>
          <w:bCs/>
          <w:i/>
          <w:iCs/>
          <w:color w:val="C00000"/>
        </w:rPr>
        <w:t xml:space="preserve"> sur le site du CDG35</w:t>
      </w:r>
    </w:p>
    <w:p w14:paraId="4E9DBC1B" w14:textId="77777777" w:rsidR="0071129A" w:rsidRDefault="0071129A" w:rsidP="0071129A">
      <w:pPr>
        <w:autoSpaceDE w:val="0"/>
        <w:autoSpaceDN w:val="0"/>
        <w:ind w:left="426" w:hanging="142"/>
        <w:jc w:val="both"/>
        <w:rPr>
          <w:rFonts w:ascii="Arial" w:hAnsi="Arial" w:cs="Arial"/>
          <w:bCs/>
          <w:i/>
          <w:iCs/>
        </w:rPr>
      </w:pPr>
    </w:p>
    <w:p w14:paraId="144626F0" w14:textId="77777777" w:rsidR="0071129A" w:rsidRPr="00DE6A6E" w:rsidRDefault="0071129A" w:rsidP="0071129A">
      <w:pPr>
        <w:autoSpaceDE w:val="0"/>
        <w:autoSpaceDN w:val="0"/>
        <w:ind w:left="426" w:hanging="142"/>
        <w:jc w:val="both"/>
        <w:rPr>
          <w:rFonts w:ascii="Arial" w:hAnsi="Arial" w:cs="Arial"/>
          <w:bCs/>
          <w:i/>
          <w:iCs/>
        </w:rPr>
      </w:pPr>
    </w:p>
    <w:p w14:paraId="62507178" w14:textId="77777777" w:rsidR="0071129A" w:rsidRPr="00DE6A6E" w:rsidRDefault="0071129A" w:rsidP="0071129A">
      <w:pPr>
        <w:autoSpaceDE w:val="0"/>
        <w:autoSpaceDN w:val="0"/>
        <w:spacing w:after="140"/>
        <w:jc w:val="both"/>
        <w:rPr>
          <w:rFonts w:ascii="Arial" w:hAnsi="Arial" w:cs="Arial"/>
          <w:b/>
        </w:rPr>
      </w:pPr>
      <w:r w:rsidRPr="00DE6A6E">
        <w:rPr>
          <w:rFonts w:ascii="Arial" w:hAnsi="Arial" w:cs="Arial"/>
          <w:b/>
        </w:rPr>
        <w:t>Une délibération du tableau des effectifs est nécessaire :</w:t>
      </w:r>
    </w:p>
    <w:p w14:paraId="431DEFD8" w14:textId="77777777" w:rsidR="0071129A" w:rsidRPr="00DE6A6E" w:rsidRDefault="0071129A" w:rsidP="0071129A">
      <w:pPr>
        <w:autoSpaceDE w:val="0"/>
        <w:autoSpaceDN w:val="0"/>
        <w:ind w:firstLine="284"/>
        <w:jc w:val="both"/>
        <w:rPr>
          <w:rFonts w:ascii="Arial" w:hAnsi="Arial" w:cs="Arial"/>
          <w:b/>
        </w:rPr>
      </w:pPr>
      <w:r w:rsidRPr="00DE6A6E">
        <w:rPr>
          <w:rFonts w:ascii="Arial" w:hAnsi="Arial" w:cs="Arial"/>
          <w:b/>
        </w:rPr>
        <w:t>- pour permettre les nominations par avancement de grade</w:t>
      </w:r>
    </w:p>
    <w:p w14:paraId="6E8716D8" w14:textId="77777777" w:rsidR="0071129A" w:rsidRPr="005C5DF1" w:rsidRDefault="0071129A" w:rsidP="0071129A">
      <w:pPr>
        <w:autoSpaceDE w:val="0"/>
        <w:autoSpaceDN w:val="0"/>
        <w:ind w:left="284"/>
        <w:jc w:val="both"/>
      </w:pPr>
      <w:r w:rsidRPr="00DE6A6E">
        <w:rPr>
          <w:rFonts w:ascii="Arial" w:hAnsi="Arial" w:cs="Arial"/>
          <w:bCs/>
        </w:rPr>
        <w:t xml:space="preserve">- </w:t>
      </w:r>
      <w:r w:rsidRPr="00DE6A6E">
        <w:rPr>
          <w:rFonts w:ascii="Arial" w:hAnsi="Arial" w:cs="Arial"/>
          <w:b/>
        </w:rPr>
        <w:t>en cas de modification de la durée hebdomadaire de service d’un poste. (</w:t>
      </w:r>
      <w:r w:rsidRPr="00DE6A6E">
        <w:rPr>
          <w:rFonts w:ascii="Arial" w:hAnsi="Arial" w:cs="Arial"/>
          <w:bCs/>
          <w:i/>
          <w:iCs/>
        </w:rPr>
        <w:t>En effet, la modification d’une durée de service est assimilée à la suppression d’un premier emploi et à la création d’un autre emploi avec une durée différente).</w:t>
      </w:r>
    </w:p>
    <w:p w14:paraId="4F845374" w14:textId="77777777" w:rsidR="0071129A" w:rsidRDefault="0071129A" w:rsidP="0071129A">
      <w:pPr>
        <w:spacing w:before="100" w:beforeAutospacing="1" w:after="0" w:line="240" w:lineRule="auto"/>
        <w:ind w:left="2835" w:right="-17"/>
        <w:jc w:val="right"/>
        <w:rPr>
          <w:rFonts w:eastAsia="Times New Roman" w:cs="Times New Roman"/>
          <w:sz w:val="24"/>
          <w:szCs w:val="24"/>
          <w:lang w:eastAsia="fr-FR"/>
        </w:rPr>
      </w:pPr>
    </w:p>
    <w:p w14:paraId="22827411" w14:textId="77777777" w:rsidR="0071129A" w:rsidRPr="00F54703" w:rsidRDefault="0071129A" w:rsidP="0071129A">
      <w:pPr>
        <w:spacing w:before="100" w:beforeAutospacing="1" w:after="0" w:line="240" w:lineRule="auto"/>
        <w:ind w:left="2835" w:right="-17"/>
        <w:jc w:val="right"/>
        <w:rPr>
          <w:rFonts w:eastAsia="Times New Roman" w:cs="Times New Roman"/>
          <w:sz w:val="24"/>
          <w:szCs w:val="24"/>
          <w:lang w:eastAsia="fr-FR"/>
        </w:rPr>
      </w:pPr>
    </w:p>
    <w:sectPr w:rsidR="0071129A" w:rsidRPr="00F54703" w:rsidSect="0071129A">
      <w:pgSz w:w="11906" w:h="16838"/>
      <w:pgMar w:top="962" w:right="42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011BB"/>
    <w:multiLevelType w:val="hybridMultilevel"/>
    <w:tmpl w:val="30FE03E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71699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03"/>
    <w:rsid w:val="0006506F"/>
    <w:rsid w:val="00120345"/>
    <w:rsid w:val="0012094F"/>
    <w:rsid w:val="001513DA"/>
    <w:rsid w:val="004B54D1"/>
    <w:rsid w:val="005B5994"/>
    <w:rsid w:val="00686481"/>
    <w:rsid w:val="006D5422"/>
    <w:rsid w:val="0071129A"/>
    <w:rsid w:val="00743FF5"/>
    <w:rsid w:val="00770D3D"/>
    <w:rsid w:val="0079504F"/>
    <w:rsid w:val="008144E2"/>
    <w:rsid w:val="00826D12"/>
    <w:rsid w:val="0085008F"/>
    <w:rsid w:val="00863B9F"/>
    <w:rsid w:val="008C6D0B"/>
    <w:rsid w:val="00901339"/>
    <w:rsid w:val="00903015"/>
    <w:rsid w:val="00996913"/>
    <w:rsid w:val="009B4FC9"/>
    <w:rsid w:val="00A11E7D"/>
    <w:rsid w:val="00A24E11"/>
    <w:rsid w:val="00A801C6"/>
    <w:rsid w:val="00A86307"/>
    <w:rsid w:val="00AB047E"/>
    <w:rsid w:val="00AB2D42"/>
    <w:rsid w:val="00B0192B"/>
    <w:rsid w:val="00B445B5"/>
    <w:rsid w:val="00B74767"/>
    <w:rsid w:val="00C351D9"/>
    <w:rsid w:val="00C8463E"/>
    <w:rsid w:val="00D71FAD"/>
    <w:rsid w:val="00E103A8"/>
    <w:rsid w:val="00E82627"/>
    <w:rsid w:val="00F54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3B2D"/>
  <w15:chartTrackingRefBased/>
  <w15:docId w15:val="{B0F93EA5-A311-4F1E-8F9B-9AF7FDD7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4E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4E11"/>
    <w:rPr>
      <w:rFonts w:ascii="Segoe UI" w:hAnsi="Segoe UI" w:cs="Segoe UI"/>
      <w:sz w:val="18"/>
      <w:szCs w:val="18"/>
    </w:rPr>
  </w:style>
  <w:style w:type="paragraph" w:customStyle="1" w:styleId="notifi">
    <w:name w:val="notifié à"/>
    <w:basedOn w:val="Normal"/>
    <w:rsid w:val="0071129A"/>
    <w:pPr>
      <w:autoSpaceDE w:val="0"/>
      <w:autoSpaceDN w:val="0"/>
      <w:spacing w:after="0" w:line="240" w:lineRule="auto"/>
      <w:ind w:left="567"/>
      <w:jc w:val="both"/>
    </w:pPr>
    <w:rPr>
      <w:rFonts w:ascii="Arial" w:eastAsia="Times New Roman" w:hAnsi="Arial" w:cs="Arial"/>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1394">
      <w:bodyDiv w:val="1"/>
      <w:marLeft w:val="0"/>
      <w:marRight w:val="0"/>
      <w:marTop w:val="0"/>
      <w:marBottom w:val="0"/>
      <w:divBdr>
        <w:top w:val="none" w:sz="0" w:space="0" w:color="auto"/>
        <w:left w:val="none" w:sz="0" w:space="0" w:color="auto"/>
        <w:bottom w:val="none" w:sz="0" w:space="0" w:color="auto"/>
        <w:right w:val="none" w:sz="0" w:space="0" w:color="auto"/>
      </w:divBdr>
      <w:divsChild>
        <w:div w:id="177185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1212</Words>
  <Characters>6670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Agnès BERNARD</cp:lastModifiedBy>
  <cp:revision>36</cp:revision>
  <cp:lastPrinted>2016-09-29T15:19:00Z</cp:lastPrinted>
  <dcterms:created xsi:type="dcterms:W3CDTF">2016-06-10T07:33:00Z</dcterms:created>
  <dcterms:modified xsi:type="dcterms:W3CDTF">2024-01-30T15:55:00Z</dcterms:modified>
</cp:coreProperties>
</file>